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C28FF" w14:textId="20277DDE" w:rsidR="00307E39" w:rsidRDefault="00BB15D9">
      <w:pPr>
        <w:jc w:val="both"/>
        <w:rPr>
          <w:rFonts w:ascii="Arial" w:eastAsia="Times New Roman" w:hAnsi="Arial" w:cs="Arial"/>
          <w:color w:val="000000"/>
          <w:sz w:val="21"/>
          <w:szCs w:val="21"/>
          <w:lang w:val="en-US" w:eastAsia="de-DE"/>
        </w:rPr>
      </w:pPr>
      <w:r>
        <w:rPr>
          <w:rFonts w:ascii="Arial" w:hAnsi="Arial" w:cs="Arial"/>
          <w:color w:val="000000"/>
          <w:sz w:val="21"/>
          <w:szCs w:val="21"/>
          <w:lang w:eastAsia="de-DE"/>
        </w:rPr>
        <w:t>Paper Type</w:t>
      </w:r>
      <w:r>
        <w:rPr>
          <w:rFonts w:ascii="Arial" w:eastAsia="Times New Roman" w:hAnsi="Arial" w:cs="Arial"/>
          <w:color w:val="000000"/>
          <w:sz w:val="21"/>
          <w:szCs w:val="21"/>
          <w:lang w:val="en-US" w:eastAsia="de-DE"/>
        </w:rPr>
        <w:t xml:space="preserve"> </w:t>
      </w:r>
      <w:r>
        <w:rPr>
          <w:rFonts w:ascii="Arial" w:eastAsia="Times New Roman" w:hAnsi="Arial" w:cs="Arial"/>
          <w:sz w:val="21"/>
          <w:szCs w:val="21"/>
          <w:lang w:val="en-US" w:eastAsia="de-DE"/>
        </w:rPr>
        <w:t>│</w:t>
      </w:r>
      <w:r>
        <w:rPr>
          <w:rFonts w:ascii="Arial" w:eastAsia="Times New Roman" w:hAnsi="Arial" w:cs="Arial"/>
          <w:color w:val="000000"/>
          <w:sz w:val="21"/>
          <w:szCs w:val="21"/>
          <w:lang w:val="en-US" w:eastAsia="de-DE"/>
        </w:rPr>
        <w:t xml:space="preserve"> Received date; </w:t>
      </w:r>
      <w:r w:rsidR="006749D0">
        <w:rPr>
          <w:rFonts w:ascii="Arial" w:hAnsi="Arial" w:cs="Arial" w:hint="eastAsia"/>
          <w:color w:val="000000"/>
          <w:sz w:val="21"/>
          <w:szCs w:val="21"/>
          <w:lang w:val="en-US" w:eastAsia="zh-CN"/>
        </w:rPr>
        <w:t xml:space="preserve">Revised date; </w:t>
      </w:r>
      <w:r>
        <w:rPr>
          <w:rFonts w:ascii="Arial" w:eastAsia="Times New Roman" w:hAnsi="Arial" w:cs="Arial"/>
          <w:color w:val="000000"/>
          <w:sz w:val="21"/>
          <w:szCs w:val="21"/>
          <w:lang w:val="en-US" w:eastAsia="de-DE"/>
        </w:rPr>
        <w:t>Accepted date; Published date</w:t>
      </w:r>
    </w:p>
    <w:p w14:paraId="2F2DAE48" w14:textId="77777777" w:rsidR="00307E39" w:rsidRDefault="00BB15D9">
      <w:pPr>
        <w:jc w:val="both"/>
        <w:rPr>
          <w:rFonts w:ascii="Arial" w:eastAsia="Times New Roman" w:hAnsi="Arial" w:cs="Arial"/>
          <w:color w:val="000000"/>
          <w:sz w:val="21"/>
          <w:szCs w:val="21"/>
          <w:lang w:val="en-US" w:eastAsia="de-DE"/>
        </w:rPr>
      </w:pPr>
      <w:r>
        <w:rPr>
          <w:rFonts w:ascii="Arial" w:eastAsia="Times New Roman" w:hAnsi="Arial" w:cs="Arial"/>
          <w:color w:val="000000"/>
          <w:sz w:val="21"/>
          <w:szCs w:val="21"/>
          <w:lang w:val="en-US" w:eastAsia="de-DE"/>
        </w:rPr>
        <w:t>https://doi.org/10.55092/XXXX</w:t>
      </w:r>
    </w:p>
    <w:p w14:paraId="0683CC83" w14:textId="77777777" w:rsidR="00307E39" w:rsidRDefault="00BB15D9">
      <w:pPr>
        <w:spacing w:before="240" w:after="240" w:line="320" w:lineRule="atLeast"/>
        <w:rPr>
          <w:rFonts w:ascii="Times New Roman" w:eastAsia="SimSun" w:hAnsi="Times New Roman" w:cs="Times New Roman"/>
          <w:b/>
          <w:sz w:val="36"/>
          <w:szCs w:val="48"/>
          <w:lang w:val="en-GB"/>
        </w:rPr>
      </w:pPr>
      <w:r>
        <w:rPr>
          <w:rFonts w:ascii="Times New Roman" w:eastAsia="STFangsong" w:hAnsi="Times New Roman" w:cs="Times New Roman"/>
          <w:noProof/>
          <w:sz w:val="21"/>
          <w:szCs w:val="21"/>
          <w:lang w:val="en-US" w:eastAsia="zh-CN"/>
        </w:rPr>
        <w:drawing>
          <wp:anchor distT="0" distB="0" distL="114300" distR="114300" simplePos="0" relativeHeight="251661312" behindDoc="0" locked="0" layoutInCell="1" allowOverlap="1" wp14:anchorId="1F7F8CF1" wp14:editId="7B4EBD22">
            <wp:simplePos x="0" y="0"/>
            <wp:positionH relativeFrom="column">
              <wp:posOffset>5947410</wp:posOffset>
            </wp:positionH>
            <wp:positionV relativeFrom="paragraph">
              <wp:posOffset>106045</wp:posOffset>
            </wp:positionV>
            <wp:extent cx="333375" cy="333375"/>
            <wp:effectExtent l="0" t="0" r="9525" b="9525"/>
            <wp:wrapThrough wrapText="bothSides">
              <wp:wrapPolygon edited="0">
                <wp:start x="0" y="0"/>
                <wp:lineTo x="0" y="20983"/>
                <wp:lineTo x="20983" y="20983"/>
                <wp:lineTo x="20983" y="0"/>
                <wp:lineTo x="0" y="0"/>
              </wp:wrapPolygon>
            </wp:wrapThrough>
            <wp:docPr id="7" name="图片 7">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33375" cy="333375"/>
                    </a:xfrm>
                    <a:prstGeom prst="rect">
                      <a:avLst/>
                    </a:prstGeom>
                  </pic:spPr>
                </pic:pic>
              </a:graphicData>
            </a:graphic>
          </wp:anchor>
        </w:drawing>
      </w:r>
      <w:r>
        <w:rPr>
          <w:rFonts w:ascii="Times New Roman" w:eastAsia="Times New Roman" w:hAnsi="Times New Roman" w:cs="Times New Roman"/>
          <w:b/>
          <w:sz w:val="36"/>
          <w:szCs w:val="48"/>
          <w:lang w:val="en-GB"/>
        </w:rPr>
        <w:t>Title of the paper</w:t>
      </w:r>
      <w:r>
        <w:rPr>
          <w:rFonts w:ascii="Times New Roman" w:eastAsia="Times New Roman" w:hAnsi="Times New Roman" w:cs="Times New Roman"/>
          <w:b/>
          <w:sz w:val="36"/>
          <w:szCs w:val="48"/>
          <w:lang w:val="en-GB"/>
        </w:rPr>
        <w:tab/>
      </w:r>
    </w:p>
    <w:p w14:paraId="09497497" w14:textId="60A85766" w:rsidR="00307E39" w:rsidRDefault="00BB15D9">
      <w:pPr>
        <w:spacing w:line="340" w:lineRule="atLeast"/>
        <w:jc w:val="both"/>
        <w:rPr>
          <w:rFonts w:ascii="Times New Roman" w:eastAsia="Times New Roman" w:hAnsi="Times New Roman" w:cs="Times New Roman"/>
          <w:color w:val="000000"/>
          <w:szCs w:val="20"/>
          <w:lang w:val="en-US" w:eastAsia="de-DE"/>
        </w:rPr>
      </w:pPr>
      <w:r>
        <w:rPr>
          <w:rFonts w:ascii="Times New Roman" w:eastAsia="Times New Roman" w:hAnsi="Times New Roman" w:cs="Times New Roman"/>
          <w:color w:val="000000"/>
          <w:szCs w:val="20"/>
          <w:lang w:val="en-US" w:eastAsia="de-DE"/>
        </w:rPr>
        <w:t xml:space="preserve">The title should be concise, informative and meaningful. It should include key terms to make it easier to be found via searching. Please avoid long systemic names, obscure abbreviations, acronyms or symbols or formulas. Avoid phrases such as “on the”, “a study of”, “research on”, “report on” “regarding”, and “use of”, omit “the” at the beginning of the title. </w:t>
      </w:r>
    </w:p>
    <w:p w14:paraId="5DA1E714" w14:textId="4ECBD0F3" w:rsidR="007B4AE8" w:rsidRDefault="007B4AE8" w:rsidP="007B4AE8">
      <w:pPr>
        <w:pStyle w:val="NormalWeb"/>
      </w:pPr>
    </w:p>
    <w:p w14:paraId="352DD14D" w14:textId="77777777" w:rsidR="007B4AE8" w:rsidRDefault="007B4AE8">
      <w:pPr>
        <w:spacing w:line="340" w:lineRule="atLeast"/>
        <w:jc w:val="both"/>
        <w:rPr>
          <w:rFonts w:ascii="Times New Roman" w:eastAsia="Times New Roman" w:hAnsi="Times New Roman" w:cs="Times New Roman"/>
          <w:color w:val="000000"/>
          <w:szCs w:val="20"/>
          <w:lang w:val="en-US" w:eastAsia="de-DE"/>
        </w:rPr>
      </w:pPr>
    </w:p>
    <w:p w14:paraId="620A84C4" w14:textId="77777777" w:rsidR="00307E39" w:rsidRDefault="00BB15D9">
      <w:pPr>
        <w:spacing w:before="240" w:after="240" w:line="340" w:lineRule="exact"/>
        <w:jc w:val="both"/>
        <w:rPr>
          <w:rFonts w:ascii="Times New Roman" w:eastAsia="Times New Roman" w:hAnsi="Times New Roman" w:cs="Times New Roman"/>
          <w:b/>
          <w:color w:val="000000"/>
          <w:szCs w:val="20"/>
          <w:lang w:val="it-IT" w:eastAsia="de-DE"/>
        </w:rPr>
      </w:pPr>
      <w:r>
        <w:rPr>
          <w:rFonts w:ascii="Times New Roman" w:eastAsia="Times New Roman" w:hAnsi="Times New Roman" w:cs="Times New Roman"/>
          <w:b/>
          <w:color w:val="000000"/>
          <w:szCs w:val="20"/>
          <w:lang w:val="it-IT" w:eastAsia="de-DE"/>
        </w:rPr>
        <w:t>Firstname Lastname</w:t>
      </w:r>
      <w:r>
        <w:rPr>
          <w:rFonts w:ascii="Times New Roman" w:eastAsia="Times New Roman" w:hAnsi="Times New Roman" w:cs="Times New Roman"/>
          <w:b/>
          <w:color w:val="000000"/>
          <w:vertAlign w:val="superscript"/>
          <w:lang w:val="it-IT" w:eastAsia="de-DE"/>
        </w:rPr>
        <w:t>1</w:t>
      </w:r>
      <w:r>
        <w:rPr>
          <w:rFonts w:ascii="Times New Roman" w:eastAsia="Times New Roman" w:hAnsi="Times New Roman" w:cs="Times New Roman"/>
          <w:b/>
          <w:color w:val="000000"/>
          <w:szCs w:val="20"/>
          <w:lang w:val="it-IT" w:eastAsia="de-DE"/>
        </w:rPr>
        <w:t>, Firstname Lastname</w:t>
      </w:r>
      <w:r>
        <w:rPr>
          <w:rFonts w:ascii="Times New Roman" w:eastAsia="Times New Roman" w:hAnsi="Times New Roman" w:cs="Times New Roman"/>
          <w:b/>
          <w:color w:val="000000"/>
          <w:vertAlign w:val="superscript"/>
          <w:lang w:val="it-IT" w:eastAsia="de-DE"/>
        </w:rPr>
        <w:t xml:space="preserve">2 </w:t>
      </w:r>
      <w:r>
        <w:rPr>
          <w:rFonts w:ascii="Times New Roman" w:eastAsia="Times New Roman" w:hAnsi="Times New Roman" w:cs="Times New Roman"/>
          <w:b/>
          <w:color w:val="000000"/>
          <w:szCs w:val="20"/>
          <w:lang w:val="it-IT" w:eastAsia="de-DE"/>
        </w:rPr>
        <w:t>and Firstname Lastname</w:t>
      </w:r>
      <w:r>
        <w:rPr>
          <w:rFonts w:ascii="Times New Roman" w:eastAsia="Times New Roman" w:hAnsi="Times New Roman" w:cs="Times New Roman"/>
          <w:b/>
          <w:color w:val="000000"/>
          <w:vertAlign w:val="superscript"/>
          <w:lang w:val="it-IT" w:eastAsia="de-DE"/>
        </w:rPr>
        <w:t>2</w:t>
      </w:r>
      <w:r>
        <w:rPr>
          <w:rFonts w:ascii="Times New Roman" w:eastAsia="Times New Roman" w:hAnsi="Times New Roman" w:cs="Times New Roman"/>
          <w:b/>
          <w:color w:val="000000"/>
          <w:szCs w:val="20"/>
          <w:vertAlign w:val="superscript"/>
          <w:lang w:val="it-IT" w:eastAsia="de-DE"/>
        </w:rPr>
        <w:t>,</w:t>
      </w:r>
      <w:r>
        <w:rPr>
          <w:rFonts w:ascii="Times New Roman" w:eastAsia="Times New Roman" w:hAnsi="Times New Roman" w:cs="Times New Roman"/>
          <w:b/>
          <w:color w:val="000000"/>
          <w:szCs w:val="20"/>
          <w:lang w:val="it-IT" w:eastAsia="de-DE"/>
        </w:rPr>
        <w:t>*</w:t>
      </w:r>
    </w:p>
    <w:p w14:paraId="48945115" w14:textId="77777777" w:rsidR="00307E39" w:rsidRDefault="00BB15D9">
      <w:pPr>
        <w:spacing w:line="340" w:lineRule="atLeast"/>
        <w:ind w:left="198" w:hanging="198"/>
        <w:jc w:val="both"/>
        <w:rPr>
          <w:rFonts w:ascii="Times New Roman" w:eastAsia="Times New Roman" w:hAnsi="Times New Roman" w:cs="Times New Roman"/>
          <w:color w:val="000000"/>
          <w:szCs w:val="20"/>
          <w:lang w:val="en-US" w:eastAsia="de-DE"/>
        </w:rPr>
      </w:pPr>
      <w:r>
        <w:rPr>
          <w:rFonts w:ascii="Times New Roman" w:eastAsia="Times New Roman" w:hAnsi="Times New Roman" w:cs="Times New Roman"/>
          <w:color w:val="000000"/>
          <w:szCs w:val="20"/>
          <w:vertAlign w:val="superscript"/>
          <w:lang w:val="en-US" w:eastAsia="de-DE"/>
        </w:rPr>
        <w:t>1</w:t>
      </w:r>
      <w:r>
        <w:rPr>
          <w:rFonts w:ascii="Times New Roman" w:eastAsia="Times New Roman" w:hAnsi="Times New Roman" w:cs="Times New Roman"/>
          <w:color w:val="000000"/>
          <w:szCs w:val="20"/>
          <w:vertAlign w:val="superscript"/>
          <w:lang w:val="en-US" w:eastAsia="de-DE"/>
        </w:rPr>
        <w:tab/>
      </w:r>
      <w:r>
        <w:rPr>
          <w:rFonts w:ascii="Times New Roman" w:eastAsia="Times New Roman" w:hAnsi="Times New Roman" w:cs="Times New Roman"/>
          <w:color w:val="000000"/>
          <w:szCs w:val="20"/>
          <w:lang w:val="en-US" w:eastAsia="de-DE"/>
        </w:rPr>
        <w:t>Department, Institution, City, Country</w:t>
      </w:r>
    </w:p>
    <w:p w14:paraId="7CF77275" w14:textId="77777777" w:rsidR="00307E39" w:rsidRDefault="00BB15D9">
      <w:pPr>
        <w:spacing w:line="340" w:lineRule="atLeast"/>
        <w:ind w:left="198" w:hanging="198"/>
        <w:jc w:val="both"/>
        <w:rPr>
          <w:rFonts w:ascii="Times New Roman" w:eastAsia="Times New Roman" w:hAnsi="Times New Roman" w:cs="Times New Roman"/>
          <w:color w:val="000000"/>
          <w:szCs w:val="20"/>
          <w:lang w:val="en-US" w:eastAsia="de-DE"/>
        </w:rPr>
      </w:pPr>
      <w:r>
        <w:rPr>
          <w:rFonts w:ascii="Times New Roman" w:eastAsia="Times New Roman" w:hAnsi="Times New Roman" w:cs="Times New Roman"/>
          <w:color w:val="000000"/>
          <w:szCs w:val="20"/>
          <w:vertAlign w:val="superscript"/>
          <w:lang w:val="en-US" w:eastAsia="de-DE"/>
        </w:rPr>
        <w:t>2</w:t>
      </w:r>
      <w:r>
        <w:rPr>
          <w:rFonts w:ascii="Times New Roman" w:eastAsia="Times New Roman" w:hAnsi="Times New Roman" w:cs="Times New Roman"/>
          <w:color w:val="000000"/>
          <w:szCs w:val="20"/>
          <w:vertAlign w:val="superscript"/>
          <w:lang w:val="en-US" w:eastAsia="de-DE"/>
        </w:rPr>
        <w:tab/>
      </w:r>
      <w:r>
        <w:rPr>
          <w:rFonts w:ascii="Times New Roman" w:eastAsia="Times New Roman" w:hAnsi="Times New Roman" w:cs="Times New Roman"/>
          <w:color w:val="000000"/>
          <w:szCs w:val="20"/>
          <w:lang w:val="en-US" w:eastAsia="de-DE"/>
        </w:rPr>
        <w:t>Department, Institution, City, Country</w:t>
      </w:r>
    </w:p>
    <w:p w14:paraId="3BEEFEEC" w14:textId="77777777" w:rsidR="00307E39" w:rsidRDefault="00307E39">
      <w:pPr>
        <w:spacing w:line="340" w:lineRule="atLeast"/>
        <w:jc w:val="both"/>
        <w:rPr>
          <w:rFonts w:ascii="Times New Roman" w:eastAsia="Times New Roman" w:hAnsi="Times New Roman" w:cs="Times New Roman"/>
          <w:color w:val="000000"/>
          <w:szCs w:val="20"/>
          <w:lang w:val="en-US" w:eastAsia="de-DE"/>
        </w:rPr>
      </w:pPr>
    </w:p>
    <w:p w14:paraId="5AB6667F" w14:textId="77777777" w:rsidR="00307E39" w:rsidRDefault="00BB15D9">
      <w:pPr>
        <w:kinsoku w:val="0"/>
        <w:overflowPunct w:val="0"/>
        <w:autoSpaceDE w:val="0"/>
        <w:autoSpaceDN w:val="0"/>
        <w:adjustRightInd w:val="0"/>
        <w:snapToGrid w:val="0"/>
        <w:spacing w:line="340" w:lineRule="atLeast"/>
        <w:jc w:val="both"/>
        <w:rPr>
          <w:rFonts w:ascii="Times New Roman" w:eastAsia="Times New Roman" w:hAnsi="Times New Roman" w:cs="Times New Roman"/>
          <w:snapToGrid w:val="0"/>
          <w:color w:val="000000"/>
          <w:szCs w:val="20"/>
          <w:lang w:val="en-US" w:eastAsia="de-DE" w:bidi="en-US"/>
        </w:rPr>
      </w:pPr>
      <w:r>
        <w:rPr>
          <w:rFonts w:ascii="Times New Roman" w:eastAsia="Times New Roman" w:hAnsi="Times New Roman" w:cs="Times New Roman"/>
          <w:snapToGrid w:val="0"/>
          <w:color w:val="000000"/>
          <w:szCs w:val="20"/>
          <w:lang w:val="en-US" w:eastAsia="de-DE" w:bidi="en-US"/>
        </w:rPr>
        <w:t>Note:</w:t>
      </w:r>
      <w:bookmarkStart w:id="0" w:name="_Hlk88138777"/>
      <w:r>
        <w:rPr>
          <w:rFonts w:ascii="Times New Roman" w:eastAsia="Times New Roman" w:hAnsi="Times New Roman" w:cs="Times New Roman"/>
          <w:snapToGrid w:val="0"/>
          <w:color w:val="000000"/>
          <w:szCs w:val="20"/>
          <w:lang w:val="en-US" w:eastAsia="de-DE" w:bidi="en-US"/>
        </w:rPr>
        <w:t xml:space="preserve"> </w:t>
      </w:r>
      <w:bookmarkEnd w:id="0"/>
      <w:r>
        <w:rPr>
          <w:rFonts w:ascii="Times New Roman" w:eastAsia="Times New Roman" w:hAnsi="Times New Roman" w:cs="Times New Roman"/>
          <w:snapToGrid w:val="0"/>
          <w:color w:val="000000"/>
          <w:szCs w:val="20"/>
          <w:lang w:val="en-US" w:eastAsia="de-DE" w:bidi="en-US"/>
        </w:rPr>
        <w:t>Please list all authors’ full names and institutions. If an author’s current address is different from the address where the work was carried out, please add note. The general note symbol should be used in the following order:  *</w:t>
      </w:r>
      <w:r>
        <w:rPr>
          <w:rFonts w:ascii="SimSun" w:eastAsia="SimSun" w:hAnsi="SimSun" w:cs="SimSun" w:hint="eastAsia"/>
          <w:snapToGrid w:val="0"/>
          <w:color w:val="000000"/>
          <w:szCs w:val="20"/>
          <w:lang w:val="en-US" w:eastAsia="de-DE" w:bidi="en-US"/>
        </w:rPr>
        <w:t>，</w:t>
      </w:r>
      <w:r>
        <w:rPr>
          <w:rFonts w:ascii="Times New Roman" w:eastAsia="Times New Roman" w:hAnsi="Times New Roman" w:cs="Times New Roman"/>
          <w:snapToGrid w:val="0"/>
          <w:color w:val="000000"/>
          <w:szCs w:val="20"/>
          <w:lang w:val="en-US" w:eastAsia="de-DE" w:bidi="en-US"/>
        </w:rPr>
        <w:t>†</w:t>
      </w:r>
      <w:r>
        <w:rPr>
          <w:rFonts w:ascii="SimSun" w:eastAsia="SimSun" w:hAnsi="SimSun" w:cs="SimSun" w:hint="eastAsia"/>
          <w:snapToGrid w:val="0"/>
          <w:color w:val="000000"/>
          <w:szCs w:val="20"/>
          <w:lang w:val="en-US" w:eastAsia="de-DE" w:bidi="en-US"/>
        </w:rPr>
        <w:t>，</w:t>
      </w:r>
      <w:r>
        <w:rPr>
          <w:rFonts w:ascii="Times New Roman" w:eastAsia="Times New Roman" w:hAnsi="Times New Roman" w:cs="Times New Roman"/>
          <w:snapToGrid w:val="0"/>
          <w:color w:val="000000"/>
          <w:szCs w:val="20"/>
          <w:lang w:val="en-US" w:eastAsia="de-DE" w:bidi="en-US"/>
        </w:rPr>
        <w:t>‡</w:t>
      </w:r>
      <w:r>
        <w:rPr>
          <w:rFonts w:ascii="SimSun" w:eastAsia="SimSun" w:hAnsi="SimSun" w:cs="SimSun" w:hint="eastAsia"/>
          <w:snapToGrid w:val="0"/>
          <w:color w:val="000000"/>
          <w:szCs w:val="20"/>
          <w:lang w:val="en-US" w:eastAsia="de-DE" w:bidi="en-US"/>
        </w:rPr>
        <w:t>，</w:t>
      </w:r>
      <w:r>
        <w:rPr>
          <w:rFonts w:ascii="Times New Roman" w:eastAsia="Times New Roman" w:hAnsi="Times New Roman" w:cs="Times New Roman"/>
          <w:snapToGrid w:val="0"/>
          <w:color w:val="000000"/>
          <w:szCs w:val="20"/>
          <w:lang w:val="en-US" w:eastAsia="de-DE" w:bidi="en-US"/>
        </w:rPr>
        <w:t>§</w:t>
      </w:r>
      <w:r>
        <w:rPr>
          <w:rFonts w:ascii="SimSun" w:eastAsia="SimSun" w:hAnsi="SimSun" w:cs="SimSun" w:hint="eastAsia"/>
          <w:snapToGrid w:val="0"/>
          <w:color w:val="000000"/>
          <w:szCs w:val="20"/>
          <w:lang w:val="en-US" w:eastAsia="de-DE" w:bidi="en-US"/>
        </w:rPr>
        <w:t>，</w:t>
      </w:r>
      <w:r>
        <w:rPr>
          <w:rFonts w:ascii="Times New Roman" w:eastAsia="Times New Roman" w:hAnsi="Times New Roman" w:cs="Times New Roman"/>
          <w:snapToGrid w:val="0"/>
          <w:color w:val="000000"/>
          <w:szCs w:val="20"/>
          <w:lang w:val="en-US" w:eastAsia="de-DE" w:bidi="en-US"/>
        </w:rPr>
        <w:t>¶</w:t>
      </w:r>
      <w:r>
        <w:rPr>
          <w:rFonts w:ascii="SimSun" w:eastAsia="SimSun" w:hAnsi="SimSun" w:cs="SimSun" w:hint="eastAsia"/>
          <w:snapToGrid w:val="0"/>
          <w:color w:val="000000"/>
          <w:szCs w:val="20"/>
          <w:lang w:val="en-US" w:eastAsia="de-DE" w:bidi="en-US"/>
        </w:rPr>
        <w:t>，</w:t>
      </w:r>
      <w:r>
        <w:rPr>
          <w:rFonts w:ascii="Times New Roman" w:eastAsia="Times New Roman" w:hAnsi="Times New Roman" w:cs="Times New Roman"/>
          <w:snapToGrid w:val="0"/>
          <w:color w:val="000000"/>
          <w:szCs w:val="20"/>
          <w:lang w:val="en-US" w:eastAsia="de-DE" w:bidi="en-US"/>
        </w:rPr>
        <w:t>**</w:t>
      </w:r>
      <w:r>
        <w:rPr>
          <w:rFonts w:ascii="SimSun" w:eastAsia="SimSun" w:hAnsi="SimSun" w:cs="SimSun" w:hint="eastAsia"/>
          <w:snapToGrid w:val="0"/>
          <w:color w:val="000000"/>
          <w:szCs w:val="20"/>
          <w:lang w:val="en-US" w:eastAsia="de-DE" w:bidi="en-US"/>
        </w:rPr>
        <w:t>，</w:t>
      </w:r>
      <w:r>
        <w:rPr>
          <w:rFonts w:ascii="Times New Roman" w:eastAsia="Times New Roman" w:hAnsi="Times New Roman" w:cs="Times New Roman"/>
          <w:snapToGrid w:val="0"/>
          <w:color w:val="000000"/>
          <w:szCs w:val="20"/>
          <w:lang w:val="en-US" w:eastAsia="de-DE" w:bidi="en-US"/>
        </w:rPr>
        <w:t>††</w:t>
      </w:r>
      <w:r>
        <w:rPr>
          <w:rFonts w:ascii="SimSun" w:eastAsia="SimSun" w:hAnsi="SimSun" w:cs="SimSun" w:hint="eastAsia"/>
          <w:snapToGrid w:val="0"/>
          <w:color w:val="000000"/>
          <w:szCs w:val="20"/>
          <w:lang w:val="en-US" w:eastAsia="de-DE" w:bidi="en-US"/>
        </w:rPr>
        <w:t>，</w:t>
      </w:r>
      <w:r>
        <w:rPr>
          <w:rFonts w:ascii="Times New Roman" w:eastAsia="Times New Roman" w:hAnsi="Times New Roman" w:cs="Times New Roman"/>
          <w:snapToGrid w:val="0"/>
          <w:color w:val="000000"/>
          <w:szCs w:val="20"/>
          <w:lang w:val="en-US" w:eastAsia="de-DE" w:bidi="en-US"/>
        </w:rPr>
        <w:t xml:space="preserve">‡‡. Author Contribution: we encourage authors to make specific attributions of contribution and responsibility in the acknowledgements of the article, otherwise all co-authors will be taken to share full responsibility for all of the paper. Authors may wish to use a taxonomy such as </w:t>
      </w:r>
      <w:hyperlink r:id="rId10" w:history="1">
        <w:r w:rsidR="00307E39">
          <w:rPr>
            <w:rFonts w:ascii="Times New Roman" w:eastAsia="Times New Roman" w:hAnsi="Times New Roman" w:cs="Times New Roman"/>
            <w:snapToGrid w:val="0"/>
            <w:color w:val="0000FF"/>
            <w:szCs w:val="20"/>
            <w:u w:val="single"/>
            <w:lang w:val="en-US" w:eastAsia="de-DE" w:bidi="en-US"/>
          </w:rPr>
          <w:t>CRediT</w:t>
        </w:r>
      </w:hyperlink>
      <w:r>
        <w:rPr>
          <w:rFonts w:ascii="Times New Roman" w:eastAsia="Times New Roman" w:hAnsi="Times New Roman" w:cs="Times New Roman"/>
          <w:snapToGrid w:val="0"/>
          <w:color w:val="000000"/>
          <w:szCs w:val="20"/>
          <w:lang w:val="en-US" w:eastAsia="de-DE" w:bidi="en-US"/>
        </w:rPr>
        <w:t xml:space="preserve"> to describe the contributions of each author.</w:t>
      </w:r>
    </w:p>
    <w:p w14:paraId="2286E9E9" w14:textId="77777777" w:rsidR="00307E39" w:rsidRDefault="00BB15D9">
      <w:pPr>
        <w:widowControl w:val="0"/>
        <w:kinsoku w:val="0"/>
        <w:overflowPunct w:val="0"/>
        <w:autoSpaceDE w:val="0"/>
        <w:autoSpaceDN w:val="0"/>
        <w:adjustRightInd w:val="0"/>
        <w:snapToGrid w:val="0"/>
        <w:spacing w:before="240" w:after="240" w:line="340" w:lineRule="atLeast"/>
        <w:ind w:left="284" w:hanging="284"/>
        <w:rPr>
          <w:rFonts w:ascii="Arial" w:hAnsi="Arial" w:cs="Arial"/>
          <w:b/>
          <w:bCs/>
          <w:color w:val="0083FF"/>
          <w:sz w:val="18"/>
          <w:szCs w:val="18"/>
        </w:rPr>
      </w:pPr>
      <w:r>
        <w:rPr>
          <w:rFonts w:ascii="Times New Roman" w:eastAsia="Times New Roman" w:hAnsi="Times New Roman" w:cs="Times New Roman"/>
          <w:snapToGrid w:val="0"/>
          <w:color w:val="000000"/>
          <w:szCs w:val="20"/>
          <w:lang w:val="en-US" w:eastAsia="de-DE" w:bidi="en-US"/>
        </w:rPr>
        <w:t>*</w:t>
      </w:r>
      <w:r>
        <w:rPr>
          <w:rFonts w:ascii="Times New Roman" w:eastAsia="Times New Roman" w:hAnsi="Times New Roman" w:cs="Times New Roman"/>
          <w:snapToGrid w:val="0"/>
          <w:color w:val="000000"/>
          <w:szCs w:val="20"/>
          <w:lang w:val="en-US" w:eastAsia="de-DE" w:bidi="en-US"/>
        </w:rPr>
        <w:tab/>
        <w:t>Correspondence author</w:t>
      </w:r>
      <w:r>
        <w:rPr>
          <w:rFonts w:ascii="Times New Roman" w:eastAsia="Times New Roman" w:hAnsi="Times New Roman" w:cs="Times New Roman" w:hint="eastAsia"/>
          <w:snapToGrid w:val="0"/>
          <w:color w:val="000000"/>
          <w:szCs w:val="20"/>
          <w:lang w:val="en-US" w:eastAsia="de-DE" w:bidi="en-US"/>
        </w:rPr>
        <w:t>(</w:t>
      </w:r>
      <w:r>
        <w:rPr>
          <w:rFonts w:ascii="Times New Roman" w:eastAsia="Times New Roman" w:hAnsi="Times New Roman" w:cs="Times New Roman"/>
          <w:snapToGrid w:val="0"/>
          <w:color w:val="000000"/>
          <w:szCs w:val="20"/>
          <w:lang w:val="en-US" w:eastAsia="de-DE" w:bidi="en-US"/>
        </w:rPr>
        <w:t>s); E-mail(s): XX.</w:t>
      </w:r>
    </w:p>
    <w:p w14:paraId="2CC845F8" w14:textId="77777777" w:rsidR="00307E39" w:rsidRPr="00EB51A6" w:rsidRDefault="00BB15D9">
      <w:pPr>
        <w:widowControl w:val="0"/>
        <w:kinsoku w:val="0"/>
        <w:overflowPunct w:val="0"/>
        <w:autoSpaceDE w:val="0"/>
        <w:autoSpaceDN w:val="0"/>
        <w:adjustRightInd w:val="0"/>
        <w:snapToGrid w:val="0"/>
        <w:spacing w:before="240" w:after="240" w:line="340" w:lineRule="atLeast"/>
        <w:ind w:left="284" w:hanging="284"/>
        <w:rPr>
          <w:rFonts w:ascii="Times New Roman" w:hAnsi="Times New Roman" w:cs="Times New Roman"/>
          <w:b/>
          <w:bCs/>
          <w:snapToGrid w:val="0"/>
          <w:szCs w:val="20"/>
          <w:lang w:val="en-US" w:eastAsia="zh-CN" w:bidi="en-US"/>
        </w:rPr>
      </w:pPr>
      <w:r w:rsidRPr="00EB51A6">
        <w:rPr>
          <w:rFonts w:ascii="Times New Roman" w:eastAsia="Times New Roman" w:hAnsi="Times New Roman" w:cs="Times New Roman"/>
          <w:b/>
          <w:bCs/>
          <w:snapToGrid w:val="0"/>
          <w:szCs w:val="20"/>
          <w:lang w:val="en-US" w:eastAsia="de-DE" w:bidi="en-US"/>
        </w:rPr>
        <w:t>Highlights</w:t>
      </w:r>
      <w:r w:rsidRPr="00EB51A6">
        <w:rPr>
          <w:rFonts w:ascii="Times New Roman" w:hAnsi="Times New Roman" w:cs="Times New Roman" w:hint="eastAsia"/>
          <w:b/>
          <w:bCs/>
          <w:snapToGrid w:val="0"/>
          <w:szCs w:val="20"/>
          <w:lang w:val="en-US" w:eastAsia="zh-CN" w:bidi="en-US"/>
        </w:rPr>
        <w:t xml:space="preserve">: </w:t>
      </w:r>
    </w:p>
    <w:p w14:paraId="1A310906" w14:textId="77777777" w:rsidR="00307E39" w:rsidRDefault="00BB15D9">
      <w:pPr>
        <w:widowControl w:val="0"/>
        <w:kinsoku w:val="0"/>
        <w:overflowPunct w:val="0"/>
        <w:autoSpaceDE w:val="0"/>
        <w:autoSpaceDN w:val="0"/>
        <w:adjustRightInd w:val="0"/>
        <w:snapToGrid w:val="0"/>
        <w:spacing w:before="240" w:after="240" w:line="340" w:lineRule="atLeast"/>
        <w:jc w:val="both"/>
        <w:rPr>
          <w:rFonts w:ascii="Times New Roman" w:hAnsi="Times New Roman" w:cs="Times New Roman"/>
          <w:snapToGrid w:val="0"/>
          <w:color w:val="000000"/>
          <w:szCs w:val="20"/>
          <w:lang w:val="en-US" w:eastAsia="zh-CN" w:bidi="en-US"/>
        </w:rPr>
      </w:pPr>
      <w:r>
        <w:rPr>
          <w:rFonts w:ascii="Times New Roman" w:eastAsia="Times New Roman" w:hAnsi="Times New Roman" w:cs="Times New Roman"/>
          <w:snapToGrid w:val="0"/>
          <w:color w:val="000000"/>
          <w:szCs w:val="20"/>
          <w:lang w:val="en-US" w:eastAsia="zh-CN" w:bidi="en-US"/>
        </w:rPr>
        <w:t>Highlights are three to five</w:t>
      </w:r>
      <w:r>
        <w:rPr>
          <w:rFonts w:ascii="Times New Roman" w:hAnsi="Times New Roman" w:cs="Times New Roman" w:hint="eastAsia"/>
          <w:snapToGrid w:val="0"/>
          <w:color w:val="000000"/>
          <w:szCs w:val="20"/>
          <w:lang w:val="en-US" w:eastAsia="zh-CN" w:bidi="en-US"/>
        </w:rPr>
        <w:t xml:space="preserve"> </w:t>
      </w:r>
      <w:r>
        <w:rPr>
          <w:rFonts w:ascii="Times New Roman" w:eastAsia="Times New Roman" w:hAnsi="Times New Roman" w:cs="Times New Roman"/>
          <w:snapToGrid w:val="0"/>
          <w:color w:val="000000"/>
          <w:szCs w:val="20"/>
          <w:lang w:val="en-US" w:eastAsia="zh-CN" w:bidi="en-US"/>
        </w:rPr>
        <w:t>bullet points that help increase the discoverability of your article via search engines. These bullet points should capture the novel results of your research as well as new methods that were used during the study (if any). Think of them as the "elevator pitch" of your article. Please include terms that you know your readers will be looking for online. Don't try to capture all ideas, concepts or conclusions as highlights are meant to be short: 85 characters or fewer, including spaces.</w:t>
      </w:r>
    </w:p>
    <w:p w14:paraId="6633DB0F" w14:textId="77777777" w:rsidR="00307E39" w:rsidRDefault="00BB15D9">
      <w:pPr>
        <w:pStyle w:val="ELSPtextnumberedlist"/>
        <w:numPr>
          <w:ilvl w:val="0"/>
          <w:numId w:val="2"/>
        </w:numPr>
        <w:ind w:left="442" w:hanging="442"/>
        <w:rPr>
          <w:rFonts w:eastAsia="LMRoman12-Regular"/>
          <w:lang w:eastAsia="zh-CN"/>
        </w:rPr>
      </w:pPr>
      <w:r>
        <w:rPr>
          <w:rFonts w:eastAsia="LMRoman12-Regular"/>
          <w:lang w:eastAsia="zh-CN"/>
        </w:rPr>
        <w:t>H</w:t>
      </w:r>
      <w:r>
        <w:rPr>
          <w:rFonts w:eastAsia="LMRoman12-Regular" w:hint="eastAsia"/>
          <w:lang w:eastAsia="zh-CN"/>
        </w:rPr>
        <w:t>ighlight 1</w:t>
      </w:r>
    </w:p>
    <w:p w14:paraId="6E67AAE9" w14:textId="77777777" w:rsidR="00307E39" w:rsidRDefault="00BB15D9">
      <w:pPr>
        <w:pStyle w:val="ELSPtextnumberedlist"/>
        <w:numPr>
          <w:ilvl w:val="0"/>
          <w:numId w:val="2"/>
        </w:numPr>
        <w:ind w:left="442" w:hanging="442"/>
        <w:rPr>
          <w:rFonts w:eastAsia="LMRoman12-Regular"/>
          <w:lang w:eastAsia="zh-CN"/>
        </w:rPr>
      </w:pPr>
      <w:r>
        <w:rPr>
          <w:rFonts w:eastAsia="LMRoman12-Regular"/>
          <w:lang w:eastAsia="zh-CN"/>
        </w:rPr>
        <w:t>H</w:t>
      </w:r>
      <w:r>
        <w:rPr>
          <w:rFonts w:eastAsia="LMRoman12-Regular" w:hint="eastAsia"/>
          <w:lang w:eastAsia="zh-CN"/>
        </w:rPr>
        <w:t>ighlight 2</w:t>
      </w:r>
    </w:p>
    <w:p w14:paraId="1A148C08" w14:textId="77777777" w:rsidR="00307E39" w:rsidRDefault="00BB15D9">
      <w:pPr>
        <w:pStyle w:val="ELSPtextnumberedlist"/>
        <w:numPr>
          <w:ilvl w:val="0"/>
          <w:numId w:val="3"/>
        </w:numPr>
        <w:ind w:left="442" w:hanging="442"/>
        <w:rPr>
          <w:rFonts w:eastAsia="LMRoman12-Regular"/>
          <w:lang w:eastAsia="zh-CN"/>
        </w:rPr>
      </w:pPr>
      <w:r>
        <w:rPr>
          <w:rFonts w:eastAsia="LMRoman12-Regular"/>
          <w:lang w:eastAsia="zh-CN"/>
        </w:rPr>
        <w:lastRenderedPageBreak/>
        <w:t>…</w:t>
      </w:r>
    </w:p>
    <w:p w14:paraId="214CCB3A" w14:textId="77777777" w:rsidR="00307E39" w:rsidRDefault="00BB15D9">
      <w:pPr>
        <w:spacing w:before="240" w:line="340" w:lineRule="atLeast"/>
        <w:jc w:val="both"/>
        <w:rPr>
          <w:rFonts w:ascii="Times New Roman" w:eastAsia="Times New Roman" w:hAnsi="Times New Roman" w:cs="Times New Roman"/>
          <w:color w:val="000000"/>
          <w:szCs w:val="20"/>
          <w:lang w:val="en-US" w:eastAsia="de-DE"/>
        </w:rPr>
      </w:pPr>
      <w:r w:rsidRPr="00EB51A6">
        <w:rPr>
          <w:rFonts w:ascii="Times New Roman" w:eastAsia="Times New Roman" w:hAnsi="Times New Roman" w:cs="Times New Roman"/>
          <w:b/>
          <w:bCs/>
          <w:snapToGrid w:val="0"/>
          <w:szCs w:val="20"/>
          <w:lang w:val="en-US" w:eastAsia="de-DE" w:bidi="en-US"/>
        </w:rPr>
        <w:t xml:space="preserve">Abstract: </w:t>
      </w:r>
      <w:bookmarkStart w:id="1" w:name="_Hlk70601180"/>
      <w:r>
        <w:rPr>
          <w:rFonts w:ascii="Times New Roman" w:eastAsia="Times New Roman" w:hAnsi="Times New Roman" w:cs="Times New Roman"/>
          <w:color w:val="000000"/>
          <w:szCs w:val="20"/>
          <w:lang w:val="en-US" w:eastAsia="de-DE"/>
        </w:rPr>
        <w:t xml:space="preserve">Abstract is a brief summary of the article. The abstract determines the scope of paper. It should be concise, informative, self-contained. For a research paper, state the major problem or the purpose of the paper, indicate the methods used, summarize main results obtained and major conclusions. It should not include undefined acronyms/abbreviations and table numbers, figure numbers, references or equations or section number. Trial registration number should be included in the abstract if have. Normally, the abstract should be less than 300 words. </w:t>
      </w:r>
    </w:p>
    <w:bookmarkEnd w:id="1"/>
    <w:p w14:paraId="1A1D2C04" w14:textId="77777777" w:rsidR="00307E39" w:rsidRDefault="00BB15D9">
      <w:pPr>
        <w:kinsoku w:val="0"/>
        <w:overflowPunct w:val="0"/>
        <w:autoSpaceDE w:val="0"/>
        <w:autoSpaceDN w:val="0"/>
        <w:adjustRightInd w:val="0"/>
        <w:snapToGrid w:val="0"/>
        <w:spacing w:before="240" w:line="340" w:lineRule="atLeast"/>
        <w:jc w:val="both"/>
        <w:rPr>
          <w:rFonts w:ascii="Times New Roman" w:eastAsia="Times New Roman" w:hAnsi="Times New Roman" w:cs="Times New Roman"/>
          <w:snapToGrid w:val="0"/>
          <w:color w:val="000000"/>
          <w:szCs w:val="20"/>
          <w:lang w:val="en-US" w:eastAsia="de-DE" w:bidi="en-US"/>
        </w:rPr>
      </w:pPr>
      <w:r w:rsidRPr="00EB51A6">
        <w:rPr>
          <w:rFonts w:ascii="Times New Roman" w:eastAsia="Times New Roman" w:hAnsi="Times New Roman" w:cs="Times New Roman"/>
          <w:b/>
          <w:bCs/>
          <w:snapToGrid w:val="0"/>
          <w:szCs w:val="20"/>
          <w:lang w:val="en-US" w:eastAsia="de-DE" w:bidi="en-US"/>
        </w:rPr>
        <w:t>Keywords:</w:t>
      </w:r>
      <w:r>
        <w:rPr>
          <w:rFonts w:ascii="Times New Roman" w:eastAsia="Times New Roman" w:hAnsi="Times New Roman" w:cs="Times New Roman"/>
          <w:snapToGrid w:val="0"/>
          <w:color w:val="000000"/>
          <w:szCs w:val="20"/>
          <w:lang w:val="en-US" w:eastAsia="de-DE" w:bidi="en-US"/>
        </w:rPr>
        <w:t xml:space="preserve"> </w:t>
      </w:r>
      <w:bookmarkStart w:id="2" w:name="_Hlk88138792"/>
      <w:bookmarkStart w:id="3" w:name="_Hlk70602037"/>
      <w:r>
        <w:rPr>
          <w:rFonts w:ascii="Times New Roman" w:eastAsia="Times New Roman" w:hAnsi="Times New Roman" w:cs="Times New Roman"/>
          <w:snapToGrid w:val="0"/>
          <w:color w:val="000000"/>
          <w:szCs w:val="20"/>
          <w:lang w:val="en-US" w:eastAsia="de-DE" w:bidi="en-US"/>
        </w:rPr>
        <w:t xml:space="preserve">Please supply up to 10 keywords, main 3 or 4 key phrases and at least 3 or 4 additional key words to make it more discoverable in search engines like google, web of science. </w:t>
      </w:r>
    </w:p>
    <w:bookmarkEnd w:id="2"/>
    <w:bookmarkEnd w:id="3"/>
    <w:p w14:paraId="6C2E54EA" w14:textId="77777777" w:rsidR="00307E39" w:rsidRPr="00EB51A6" w:rsidRDefault="00BB15D9">
      <w:pPr>
        <w:pStyle w:val="ELSPheading1"/>
        <w:outlineLvl w:val="0"/>
        <w:rPr>
          <w:color w:val="auto"/>
          <w:lang w:eastAsia="en-US"/>
        </w:rPr>
      </w:pPr>
      <w:r w:rsidRPr="00EB51A6">
        <w:rPr>
          <w:color w:val="auto"/>
          <w:lang w:eastAsia="en-US"/>
        </w:rPr>
        <w:t>1. Introduction</w:t>
      </w:r>
    </w:p>
    <w:p w14:paraId="487C8F71" w14:textId="77777777" w:rsidR="00307E39" w:rsidRDefault="00BB15D9">
      <w:pPr>
        <w:pStyle w:val="ELSPfirstlinezero"/>
      </w:pPr>
      <w:r>
        <w:t>The introduction gives a concise and appropriate background of the problem under investigation, and the significance, scope and limits of the work. Outline what have done via citing pertinent references. State what your work differs from previous work. Please spell out those highly specialized terms and abbreviations used in the article to make it accessible for readers.</w:t>
      </w:r>
    </w:p>
    <w:p w14:paraId="6D97B465" w14:textId="77777777" w:rsidR="00307E39" w:rsidRPr="00EB51A6" w:rsidRDefault="00BB15D9">
      <w:pPr>
        <w:pStyle w:val="ELSPheading1"/>
        <w:outlineLvl w:val="0"/>
        <w:rPr>
          <w:color w:val="auto"/>
          <w:lang w:eastAsia="en-US"/>
        </w:rPr>
      </w:pPr>
      <w:r w:rsidRPr="00EB51A6">
        <w:rPr>
          <w:color w:val="auto"/>
          <w:lang w:eastAsia="en-US"/>
        </w:rPr>
        <w:t>2. Methods</w:t>
      </w:r>
    </w:p>
    <w:p w14:paraId="6FF0786E" w14:textId="77777777" w:rsidR="00307E39" w:rsidRDefault="00BB15D9">
      <w:pPr>
        <w:spacing w:line="340" w:lineRule="atLeast"/>
        <w:jc w:val="both"/>
        <w:rPr>
          <w:rFonts w:ascii="Times New Roman" w:eastAsia="Times New Roman" w:hAnsi="Times New Roman" w:cs="Times New Roman"/>
          <w:snapToGrid w:val="0"/>
          <w:color w:val="000000"/>
          <w:szCs w:val="20"/>
          <w:lang w:val="en-US" w:eastAsia="de-DE" w:bidi="en-US"/>
        </w:rPr>
      </w:pPr>
      <w:r>
        <w:rPr>
          <w:rFonts w:ascii="Times New Roman" w:eastAsia="Times New Roman" w:hAnsi="Times New Roman" w:cs="Times New Roman"/>
          <w:snapToGrid w:val="0"/>
          <w:color w:val="000000"/>
          <w:szCs w:val="20"/>
          <w:lang w:val="en-US" w:eastAsia="de-DE" w:bidi="en-US"/>
        </w:rPr>
        <w:t>Sufficient details of the experiment, methods, simulation, calculation, statistical test or analysis should be given so that the method could be repeated by another researcher and the results reproduced. Note and emphasize any hazards such as explosive or toxicity, better with a separate section by the heading “Caution”. In theoretical papers, this section can be called “Theoretical Basis” or “Theoretical Calculations”.</w:t>
      </w:r>
    </w:p>
    <w:p w14:paraId="774909F8" w14:textId="77777777" w:rsidR="00307E39" w:rsidRPr="00EB51A6" w:rsidRDefault="00BB15D9">
      <w:pPr>
        <w:pStyle w:val="ELSPheading1"/>
        <w:outlineLvl w:val="0"/>
        <w:rPr>
          <w:color w:val="auto"/>
          <w:lang w:eastAsia="en-US"/>
        </w:rPr>
      </w:pPr>
      <w:r w:rsidRPr="00EB51A6">
        <w:rPr>
          <w:color w:val="auto"/>
          <w:lang w:eastAsia="en-US"/>
        </w:rPr>
        <w:t>3. Results</w:t>
      </w:r>
    </w:p>
    <w:p w14:paraId="48107298" w14:textId="77777777" w:rsidR="00307E39" w:rsidRDefault="00BB15D9">
      <w:pPr>
        <w:spacing w:line="340" w:lineRule="atLeast"/>
        <w:jc w:val="both"/>
        <w:rPr>
          <w:rFonts w:ascii="Times New Roman" w:eastAsia="Times New Roman" w:hAnsi="Times New Roman" w:cs="Times New Roman"/>
          <w:snapToGrid w:val="0"/>
          <w:color w:val="000000"/>
          <w:szCs w:val="20"/>
          <w:lang w:val="en-US" w:eastAsia="de-DE" w:bidi="en-US"/>
        </w:rPr>
      </w:pPr>
      <w:r>
        <w:rPr>
          <w:rFonts w:ascii="Times New Roman" w:eastAsia="Times New Roman" w:hAnsi="Times New Roman" w:cs="Times New Roman"/>
          <w:snapToGrid w:val="0"/>
          <w:color w:val="000000"/>
          <w:szCs w:val="20"/>
          <w:lang w:val="en-US" w:eastAsia="de-DE" w:bidi="en-US"/>
        </w:rPr>
        <w:t>Summarize the data collected and the statistical treatment. Use equations, figures and tables for clarity and brevity. Extensive but relevant data should be included in the supporting information.</w:t>
      </w:r>
    </w:p>
    <w:p w14:paraId="3A0902AB" w14:textId="77777777" w:rsidR="00307E39" w:rsidRDefault="00BB15D9">
      <w:pPr>
        <w:kinsoku w:val="0"/>
        <w:overflowPunct w:val="0"/>
        <w:autoSpaceDE w:val="0"/>
        <w:autoSpaceDN w:val="0"/>
        <w:adjustRightInd w:val="0"/>
        <w:snapToGrid w:val="0"/>
        <w:spacing w:before="240" w:after="240" w:line="340" w:lineRule="atLeast"/>
        <w:outlineLvl w:val="1"/>
        <w:rPr>
          <w:rFonts w:ascii="Times New Roman" w:eastAsia="SimSun" w:hAnsi="Times New Roman" w:cs="Times New Roman"/>
          <w:i/>
          <w:snapToGrid w:val="0"/>
          <w:color w:val="000000"/>
          <w:szCs w:val="20"/>
          <w:lang w:val="en-US" w:eastAsia="zh-CN" w:bidi="en-US"/>
        </w:rPr>
      </w:pPr>
      <w:r>
        <w:rPr>
          <w:rFonts w:ascii="Times New Roman" w:eastAsia="Times New Roman" w:hAnsi="Times New Roman" w:cs="Times New Roman"/>
          <w:i/>
          <w:snapToGrid w:val="0"/>
          <w:color w:val="000000"/>
          <w:szCs w:val="20"/>
          <w:lang w:val="en-US" w:eastAsia="de-DE" w:bidi="en-US"/>
        </w:rPr>
        <w:t xml:space="preserve">3.1. </w:t>
      </w:r>
      <w:r>
        <w:rPr>
          <w:rFonts w:ascii="Times New Roman" w:eastAsia="SimSun" w:hAnsi="Times New Roman" w:cs="Times New Roman"/>
          <w:i/>
          <w:snapToGrid w:val="0"/>
          <w:color w:val="000000"/>
          <w:szCs w:val="20"/>
          <w:lang w:val="en-US" w:eastAsia="zh-CN" w:bidi="en-US"/>
        </w:rPr>
        <w:t>Equations</w:t>
      </w:r>
    </w:p>
    <w:tbl>
      <w:tblPr>
        <w:tblW w:w="0" w:type="auto"/>
        <w:tblCellMar>
          <w:left w:w="70" w:type="dxa"/>
          <w:right w:w="70" w:type="dxa"/>
        </w:tblCellMar>
        <w:tblLook w:val="04A0" w:firstRow="1" w:lastRow="0" w:firstColumn="1" w:lastColumn="0" w:noHBand="0" w:noVBand="1"/>
      </w:tblPr>
      <w:tblGrid>
        <w:gridCol w:w="9284"/>
        <w:gridCol w:w="639"/>
      </w:tblGrid>
      <w:tr w:rsidR="00307E39" w14:paraId="68F8142E" w14:textId="77777777">
        <w:tc>
          <w:tcPr>
            <w:tcW w:w="9290" w:type="dxa"/>
          </w:tcPr>
          <w:p w14:paraId="06B81E9C" w14:textId="77777777" w:rsidR="00307E39" w:rsidRDefault="00BB15D9">
            <w:pPr>
              <w:kinsoku w:val="0"/>
              <w:overflowPunct w:val="0"/>
              <w:autoSpaceDE w:val="0"/>
              <w:autoSpaceDN w:val="0"/>
              <w:adjustRightInd w:val="0"/>
              <w:snapToGrid w:val="0"/>
              <w:spacing w:before="120" w:line="340" w:lineRule="atLeast"/>
              <w:jc w:val="center"/>
              <w:rPr>
                <w:rFonts w:ascii="Times New Roman" w:eastAsia="Times New Roman" w:hAnsi="Times New Roman" w:cs="Times New Roman"/>
                <w:snapToGrid w:val="0"/>
                <w:color w:val="000000"/>
                <w:lang w:val="en-US" w:bidi="en-US"/>
              </w:rPr>
            </w:pPr>
            <w:r>
              <w:rPr>
                <w:rFonts w:ascii="Times New Roman" w:eastAsia="Times New Roman" w:hAnsi="Times New Roman" w:cs="Times New Roman"/>
                <w:snapToGrid w:val="0"/>
                <w:color w:val="000000"/>
                <w:lang w:val="en-US" w:bidi="en-US"/>
              </w:rPr>
              <w:t xml:space="preserve">[add an equation here; use MS Word or </w:t>
            </w:r>
            <w:proofErr w:type="spellStart"/>
            <w:r>
              <w:rPr>
                <w:rFonts w:ascii="Times New Roman" w:eastAsia="Times New Roman" w:hAnsi="Times New Roman" w:cs="Times New Roman"/>
                <w:snapToGrid w:val="0"/>
                <w:color w:val="000000"/>
                <w:lang w:val="en-US" w:bidi="en-US"/>
              </w:rPr>
              <w:t>MathType</w:t>
            </w:r>
            <w:proofErr w:type="spellEnd"/>
            <w:r>
              <w:rPr>
                <w:rFonts w:ascii="Times New Roman" w:eastAsia="Times New Roman" w:hAnsi="Times New Roman" w:cs="Times New Roman"/>
                <w:snapToGrid w:val="0"/>
                <w:color w:val="000000"/>
                <w:lang w:val="en-US" w:bidi="en-US"/>
              </w:rPr>
              <w:t xml:space="preserve"> equation function]</w:t>
            </w:r>
          </w:p>
        </w:tc>
        <w:tc>
          <w:tcPr>
            <w:tcW w:w="639" w:type="dxa"/>
            <w:vAlign w:val="center"/>
          </w:tcPr>
          <w:p w14:paraId="607AFAE5" w14:textId="77777777" w:rsidR="00307E39" w:rsidRDefault="00BB15D9">
            <w:pPr>
              <w:widowControl w:val="0"/>
              <w:spacing w:before="120" w:after="120" w:line="340" w:lineRule="atLeast"/>
              <w:jc w:val="both"/>
              <w:rPr>
                <w:rFonts w:ascii="Times New Roman" w:eastAsia="Times New Roman" w:hAnsi="Times New Roman" w:cs="Times New Roman"/>
                <w:snapToGrid w:val="0"/>
                <w:color w:val="000000"/>
                <w:szCs w:val="20"/>
                <w:lang w:val="en-US" w:eastAsia="de-DE"/>
              </w:rPr>
            </w:pPr>
            <w:r>
              <w:rPr>
                <w:rFonts w:ascii="Times New Roman" w:eastAsia="Times New Roman" w:hAnsi="Times New Roman" w:cs="Times New Roman"/>
                <w:color w:val="000000"/>
                <w:szCs w:val="20"/>
                <w:lang w:val="en-US" w:eastAsia="de-DE"/>
              </w:rPr>
              <w:t xml:space="preserve">(1) </w:t>
            </w:r>
          </w:p>
        </w:tc>
      </w:tr>
    </w:tbl>
    <w:p w14:paraId="102B259F" w14:textId="77777777" w:rsidR="00307E39" w:rsidRDefault="00BB15D9">
      <w:pPr>
        <w:kinsoku w:val="0"/>
        <w:overflowPunct w:val="0"/>
        <w:autoSpaceDE w:val="0"/>
        <w:autoSpaceDN w:val="0"/>
        <w:adjustRightInd w:val="0"/>
        <w:snapToGrid w:val="0"/>
        <w:spacing w:before="240" w:after="240" w:line="340" w:lineRule="atLeast"/>
        <w:outlineLvl w:val="1"/>
        <w:rPr>
          <w:rFonts w:ascii="Times New Roman" w:eastAsia="SimSun" w:hAnsi="Times New Roman" w:cs="Times New Roman"/>
          <w:i/>
          <w:snapToGrid w:val="0"/>
          <w:color w:val="000000"/>
          <w:szCs w:val="20"/>
          <w:lang w:val="en-US" w:eastAsia="zh-CN" w:bidi="en-US"/>
        </w:rPr>
      </w:pPr>
      <w:r>
        <w:rPr>
          <w:rFonts w:ascii="Times New Roman" w:eastAsia="SimSun" w:hAnsi="Times New Roman" w:cs="Times New Roman"/>
          <w:i/>
          <w:snapToGrid w:val="0"/>
          <w:color w:val="000000"/>
          <w:szCs w:val="20"/>
          <w:lang w:val="en-US" w:eastAsia="zh-CN" w:bidi="en-US"/>
        </w:rPr>
        <w:t>3.2. Tables</w:t>
      </w:r>
    </w:p>
    <w:p w14:paraId="624EF05E" w14:textId="77777777" w:rsidR="00307E39" w:rsidRDefault="00BB15D9">
      <w:pPr>
        <w:spacing w:before="240" w:after="240"/>
        <w:jc w:val="center"/>
        <w:rPr>
          <w:rFonts w:ascii="Times New Roman" w:eastAsia="Times New Roman" w:hAnsi="Times New Roman" w:cs="Times New Roman"/>
          <w:b/>
          <w:bCs/>
          <w:color w:val="000000"/>
          <w:szCs w:val="20"/>
          <w:lang w:val="en-US"/>
        </w:rPr>
      </w:pPr>
      <w:r>
        <w:rPr>
          <w:rFonts w:ascii="Times New Roman" w:eastAsia="Times New Roman" w:hAnsi="Times New Roman" w:cs="Times New Roman"/>
          <w:b/>
          <w:bCs/>
          <w:color w:val="000000"/>
          <w:szCs w:val="20"/>
          <w:lang w:val="en-US"/>
        </w:rPr>
        <w:t>Table 1.</w:t>
      </w:r>
      <w:r>
        <w:rPr>
          <w:rFonts w:ascii="Times New Roman" w:eastAsia="Times New Roman" w:hAnsi="Times New Roman" w:cs="Times New Roman"/>
          <w:color w:val="000000"/>
          <w:szCs w:val="20"/>
          <w:lang w:val="en-US" w:eastAsia="de-DE"/>
        </w:rPr>
        <w:t xml:space="preserve"> Table Caption.</w:t>
      </w:r>
    </w:p>
    <w:tbl>
      <w:tblPr>
        <w:tblW w:w="5604" w:type="dxa"/>
        <w:jc w:val="center"/>
        <w:tblLayout w:type="fixed"/>
        <w:tblCellMar>
          <w:left w:w="0" w:type="dxa"/>
          <w:right w:w="0" w:type="dxa"/>
        </w:tblCellMar>
        <w:tblLook w:val="04A0" w:firstRow="1" w:lastRow="0" w:firstColumn="1" w:lastColumn="0" w:noHBand="0" w:noVBand="1"/>
      </w:tblPr>
      <w:tblGrid>
        <w:gridCol w:w="1311"/>
        <w:gridCol w:w="1415"/>
        <w:gridCol w:w="2878"/>
      </w:tblGrid>
      <w:tr w:rsidR="00307E39" w14:paraId="4ED52DD4" w14:textId="77777777">
        <w:trPr>
          <w:trHeight w:val="245"/>
          <w:jc w:val="center"/>
        </w:trPr>
        <w:tc>
          <w:tcPr>
            <w:tcW w:w="1311" w:type="dxa"/>
            <w:tcBorders>
              <w:top w:val="single" w:sz="4" w:space="0" w:color="auto"/>
              <w:bottom w:val="single" w:sz="4" w:space="0" w:color="auto"/>
            </w:tcBorders>
            <w:vAlign w:val="center"/>
          </w:tcPr>
          <w:p w14:paraId="09683B6A" w14:textId="77777777" w:rsidR="00307E39" w:rsidRDefault="00BB15D9">
            <w:pPr>
              <w:kinsoku w:val="0"/>
              <w:overflowPunct w:val="0"/>
              <w:autoSpaceDE w:val="0"/>
              <w:autoSpaceDN w:val="0"/>
              <w:adjustRightInd w:val="0"/>
              <w:snapToGrid w:val="0"/>
              <w:spacing w:line="340" w:lineRule="exact"/>
              <w:jc w:val="center"/>
              <w:rPr>
                <w:rFonts w:ascii="Times New Roman" w:eastAsia="Times New Roman" w:hAnsi="Times New Roman" w:cs="Times New Roman"/>
                <w:b/>
                <w:snapToGrid w:val="0"/>
                <w:color w:val="000000"/>
                <w:lang w:val="en-US" w:eastAsia="zh-CN" w:bidi="en-US"/>
              </w:rPr>
            </w:pPr>
            <w:r>
              <w:rPr>
                <w:rFonts w:ascii="Times New Roman" w:eastAsia="Times New Roman" w:hAnsi="Times New Roman" w:cs="Times New Roman"/>
                <w:b/>
                <w:snapToGrid w:val="0"/>
                <w:color w:val="000000"/>
                <w:lang w:val="en-US" w:eastAsia="zh-CN" w:bidi="en-US"/>
              </w:rPr>
              <w:t>Title 1</w:t>
            </w:r>
          </w:p>
        </w:tc>
        <w:tc>
          <w:tcPr>
            <w:tcW w:w="1415" w:type="dxa"/>
            <w:tcBorders>
              <w:top w:val="single" w:sz="4" w:space="0" w:color="auto"/>
              <w:bottom w:val="single" w:sz="4" w:space="0" w:color="auto"/>
            </w:tcBorders>
            <w:vAlign w:val="center"/>
          </w:tcPr>
          <w:p w14:paraId="7EBC0F3F" w14:textId="77777777" w:rsidR="00307E39" w:rsidRDefault="00BB15D9">
            <w:pPr>
              <w:kinsoku w:val="0"/>
              <w:overflowPunct w:val="0"/>
              <w:autoSpaceDE w:val="0"/>
              <w:autoSpaceDN w:val="0"/>
              <w:adjustRightInd w:val="0"/>
              <w:snapToGrid w:val="0"/>
              <w:spacing w:line="340" w:lineRule="exact"/>
              <w:jc w:val="center"/>
              <w:rPr>
                <w:rFonts w:ascii="Times New Roman" w:eastAsia="Times New Roman" w:hAnsi="Times New Roman" w:cs="Times New Roman"/>
                <w:b/>
                <w:snapToGrid w:val="0"/>
                <w:color w:val="000000"/>
                <w:lang w:val="en-US" w:eastAsia="zh-CN" w:bidi="en-US"/>
              </w:rPr>
            </w:pPr>
            <w:r>
              <w:rPr>
                <w:rFonts w:ascii="Times New Roman" w:eastAsia="Times New Roman" w:hAnsi="Times New Roman" w:cs="Times New Roman"/>
                <w:b/>
                <w:snapToGrid w:val="0"/>
                <w:color w:val="000000"/>
                <w:lang w:val="en-US" w:eastAsia="zh-CN" w:bidi="en-US"/>
              </w:rPr>
              <w:t>Title 2</w:t>
            </w:r>
          </w:p>
        </w:tc>
        <w:tc>
          <w:tcPr>
            <w:tcW w:w="2878" w:type="dxa"/>
            <w:tcBorders>
              <w:top w:val="single" w:sz="4" w:space="0" w:color="auto"/>
              <w:bottom w:val="single" w:sz="4" w:space="0" w:color="auto"/>
            </w:tcBorders>
            <w:vAlign w:val="center"/>
          </w:tcPr>
          <w:p w14:paraId="0FA1D781" w14:textId="77777777" w:rsidR="00307E39" w:rsidRDefault="00BB15D9">
            <w:pPr>
              <w:kinsoku w:val="0"/>
              <w:overflowPunct w:val="0"/>
              <w:autoSpaceDE w:val="0"/>
              <w:autoSpaceDN w:val="0"/>
              <w:adjustRightInd w:val="0"/>
              <w:snapToGrid w:val="0"/>
              <w:spacing w:line="340" w:lineRule="exact"/>
              <w:jc w:val="center"/>
              <w:rPr>
                <w:rFonts w:ascii="Times New Roman" w:eastAsia="Times New Roman" w:hAnsi="Times New Roman" w:cs="Times New Roman"/>
                <w:b/>
                <w:snapToGrid w:val="0"/>
                <w:color w:val="000000"/>
                <w:lang w:val="en-US" w:eastAsia="zh-CN" w:bidi="en-US"/>
              </w:rPr>
            </w:pPr>
            <w:r>
              <w:rPr>
                <w:rFonts w:ascii="Times New Roman" w:eastAsia="Times New Roman" w:hAnsi="Times New Roman" w:cs="Times New Roman"/>
                <w:b/>
                <w:snapToGrid w:val="0"/>
                <w:color w:val="000000"/>
                <w:lang w:val="en-US" w:eastAsia="zh-CN" w:bidi="en-US"/>
              </w:rPr>
              <w:t>Title 3</w:t>
            </w:r>
          </w:p>
        </w:tc>
      </w:tr>
      <w:tr w:rsidR="00307E39" w14:paraId="1BE3F163" w14:textId="77777777">
        <w:trPr>
          <w:trHeight w:val="268"/>
          <w:jc w:val="center"/>
        </w:trPr>
        <w:tc>
          <w:tcPr>
            <w:tcW w:w="1311" w:type="dxa"/>
            <w:tcBorders>
              <w:top w:val="single" w:sz="4" w:space="0" w:color="auto"/>
            </w:tcBorders>
            <w:vAlign w:val="center"/>
          </w:tcPr>
          <w:p w14:paraId="634C002B" w14:textId="77777777" w:rsidR="00307E39" w:rsidRDefault="00BB15D9">
            <w:pPr>
              <w:kinsoku w:val="0"/>
              <w:overflowPunct w:val="0"/>
              <w:autoSpaceDE w:val="0"/>
              <w:autoSpaceDN w:val="0"/>
              <w:adjustRightInd w:val="0"/>
              <w:snapToGrid w:val="0"/>
              <w:spacing w:line="300" w:lineRule="exact"/>
              <w:jc w:val="center"/>
              <w:rPr>
                <w:rFonts w:ascii="Times New Roman" w:eastAsia="Times New Roman" w:hAnsi="Times New Roman" w:cs="Times New Roman"/>
                <w:snapToGrid w:val="0"/>
                <w:color w:val="000000"/>
                <w:lang w:val="en-US" w:eastAsia="de-DE" w:bidi="en-US"/>
              </w:rPr>
            </w:pPr>
            <w:r>
              <w:rPr>
                <w:rFonts w:ascii="Times New Roman" w:eastAsia="Times New Roman" w:hAnsi="Times New Roman" w:cs="Times New Roman"/>
                <w:snapToGrid w:val="0"/>
                <w:color w:val="000000"/>
                <w:lang w:val="en-US" w:eastAsia="de-DE" w:bidi="en-US"/>
              </w:rPr>
              <w:t>entry 1</w:t>
            </w:r>
          </w:p>
        </w:tc>
        <w:tc>
          <w:tcPr>
            <w:tcW w:w="1415" w:type="dxa"/>
            <w:tcBorders>
              <w:top w:val="single" w:sz="4" w:space="0" w:color="auto"/>
            </w:tcBorders>
            <w:vAlign w:val="center"/>
          </w:tcPr>
          <w:p w14:paraId="75AF6FDF" w14:textId="77777777" w:rsidR="00307E39" w:rsidRDefault="00BB15D9">
            <w:pPr>
              <w:kinsoku w:val="0"/>
              <w:overflowPunct w:val="0"/>
              <w:autoSpaceDE w:val="0"/>
              <w:autoSpaceDN w:val="0"/>
              <w:adjustRightInd w:val="0"/>
              <w:snapToGrid w:val="0"/>
              <w:spacing w:line="300" w:lineRule="exact"/>
              <w:jc w:val="center"/>
              <w:rPr>
                <w:rFonts w:ascii="Times New Roman" w:eastAsia="Times New Roman" w:hAnsi="Times New Roman" w:cs="Times New Roman"/>
                <w:snapToGrid w:val="0"/>
                <w:color w:val="000000"/>
                <w:lang w:val="en-US" w:eastAsia="de-DE" w:bidi="en-US"/>
              </w:rPr>
            </w:pPr>
            <w:r>
              <w:rPr>
                <w:rFonts w:ascii="Times New Roman" w:eastAsia="Times New Roman" w:hAnsi="Times New Roman" w:cs="Times New Roman"/>
                <w:snapToGrid w:val="0"/>
                <w:color w:val="000000"/>
                <w:lang w:val="en-US" w:eastAsia="de-DE" w:bidi="en-US"/>
              </w:rPr>
              <w:t>data</w:t>
            </w:r>
            <w:r>
              <w:rPr>
                <w:rFonts w:ascii="Times New Roman" w:eastAsia="SimSun" w:hAnsi="Times New Roman" w:cs="Times New Roman"/>
                <w:snapToGrid w:val="0"/>
                <w:color w:val="000000"/>
                <w:vertAlign w:val="superscript"/>
                <w:lang w:val="en-US" w:eastAsia="zh-CN" w:bidi="en-US"/>
              </w:rPr>
              <w:t xml:space="preserve"> a</w:t>
            </w:r>
          </w:p>
        </w:tc>
        <w:tc>
          <w:tcPr>
            <w:tcW w:w="2878" w:type="dxa"/>
            <w:tcBorders>
              <w:top w:val="single" w:sz="4" w:space="0" w:color="auto"/>
            </w:tcBorders>
            <w:vAlign w:val="center"/>
          </w:tcPr>
          <w:p w14:paraId="6663C0AF" w14:textId="77777777" w:rsidR="00307E39" w:rsidRDefault="00BB15D9">
            <w:pPr>
              <w:kinsoku w:val="0"/>
              <w:overflowPunct w:val="0"/>
              <w:autoSpaceDE w:val="0"/>
              <w:autoSpaceDN w:val="0"/>
              <w:adjustRightInd w:val="0"/>
              <w:snapToGrid w:val="0"/>
              <w:spacing w:line="300" w:lineRule="exact"/>
              <w:jc w:val="center"/>
              <w:rPr>
                <w:rFonts w:ascii="Times New Roman" w:eastAsia="Times New Roman" w:hAnsi="Times New Roman" w:cs="Times New Roman"/>
                <w:snapToGrid w:val="0"/>
                <w:color w:val="000000"/>
                <w:lang w:val="en-US" w:eastAsia="de-DE" w:bidi="en-US"/>
              </w:rPr>
            </w:pPr>
            <w:r>
              <w:rPr>
                <w:rFonts w:ascii="Times New Roman" w:eastAsia="Times New Roman" w:hAnsi="Times New Roman" w:cs="Times New Roman"/>
                <w:snapToGrid w:val="0"/>
                <w:color w:val="000000"/>
                <w:lang w:val="en-US" w:eastAsia="de-DE" w:bidi="en-US"/>
              </w:rPr>
              <w:t xml:space="preserve">data </w:t>
            </w:r>
            <w:r>
              <w:rPr>
                <w:rFonts w:ascii="Times New Roman" w:eastAsia="SimSun" w:hAnsi="Times New Roman" w:cs="Times New Roman"/>
                <w:snapToGrid w:val="0"/>
                <w:color w:val="000000"/>
                <w:vertAlign w:val="superscript"/>
                <w:lang w:val="en-US" w:eastAsia="zh-CN" w:bidi="en-US"/>
              </w:rPr>
              <w:t>b</w:t>
            </w:r>
          </w:p>
        </w:tc>
      </w:tr>
      <w:tr w:rsidR="00307E39" w14:paraId="7CF411D5" w14:textId="77777777">
        <w:trPr>
          <w:trHeight w:val="245"/>
          <w:jc w:val="center"/>
        </w:trPr>
        <w:tc>
          <w:tcPr>
            <w:tcW w:w="1311" w:type="dxa"/>
            <w:tcBorders>
              <w:bottom w:val="single" w:sz="4" w:space="0" w:color="auto"/>
            </w:tcBorders>
            <w:vAlign w:val="center"/>
          </w:tcPr>
          <w:p w14:paraId="12B02774" w14:textId="77777777" w:rsidR="00307E39" w:rsidRDefault="00BB15D9">
            <w:pPr>
              <w:kinsoku w:val="0"/>
              <w:overflowPunct w:val="0"/>
              <w:autoSpaceDE w:val="0"/>
              <w:autoSpaceDN w:val="0"/>
              <w:adjustRightInd w:val="0"/>
              <w:snapToGrid w:val="0"/>
              <w:spacing w:line="300" w:lineRule="exact"/>
              <w:jc w:val="center"/>
              <w:rPr>
                <w:rFonts w:ascii="Times New Roman" w:eastAsia="Times New Roman" w:hAnsi="Times New Roman" w:cs="Times New Roman"/>
                <w:snapToGrid w:val="0"/>
                <w:color w:val="000000"/>
                <w:lang w:val="en-US" w:eastAsia="de-DE" w:bidi="en-US"/>
              </w:rPr>
            </w:pPr>
            <w:r>
              <w:rPr>
                <w:rFonts w:ascii="Times New Roman" w:eastAsia="Times New Roman" w:hAnsi="Times New Roman" w:cs="Times New Roman"/>
                <w:snapToGrid w:val="0"/>
                <w:color w:val="000000"/>
                <w:lang w:val="en-US" w:eastAsia="de-DE" w:bidi="en-US"/>
              </w:rPr>
              <w:t>entry 2</w:t>
            </w:r>
          </w:p>
        </w:tc>
        <w:tc>
          <w:tcPr>
            <w:tcW w:w="1415" w:type="dxa"/>
            <w:tcBorders>
              <w:bottom w:val="single" w:sz="4" w:space="0" w:color="auto"/>
            </w:tcBorders>
            <w:vAlign w:val="center"/>
          </w:tcPr>
          <w:p w14:paraId="0AE6415F" w14:textId="77777777" w:rsidR="00307E39" w:rsidRDefault="00BB15D9">
            <w:pPr>
              <w:kinsoku w:val="0"/>
              <w:overflowPunct w:val="0"/>
              <w:autoSpaceDE w:val="0"/>
              <w:autoSpaceDN w:val="0"/>
              <w:adjustRightInd w:val="0"/>
              <w:snapToGrid w:val="0"/>
              <w:spacing w:line="300" w:lineRule="exact"/>
              <w:jc w:val="center"/>
              <w:rPr>
                <w:rFonts w:ascii="Times New Roman" w:eastAsia="Times New Roman" w:hAnsi="Times New Roman" w:cs="Times New Roman"/>
                <w:snapToGrid w:val="0"/>
                <w:color w:val="000000"/>
                <w:lang w:val="en-US" w:eastAsia="de-DE" w:bidi="en-US"/>
              </w:rPr>
            </w:pPr>
            <w:r>
              <w:rPr>
                <w:rFonts w:ascii="Times New Roman" w:eastAsia="Times New Roman" w:hAnsi="Times New Roman" w:cs="Times New Roman"/>
                <w:snapToGrid w:val="0"/>
                <w:color w:val="000000"/>
                <w:lang w:val="en-US" w:eastAsia="de-DE" w:bidi="en-US"/>
              </w:rPr>
              <w:t>data</w:t>
            </w:r>
          </w:p>
        </w:tc>
        <w:tc>
          <w:tcPr>
            <w:tcW w:w="2878" w:type="dxa"/>
            <w:tcBorders>
              <w:bottom w:val="single" w:sz="4" w:space="0" w:color="auto"/>
            </w:tcBorders>
            <w:vAlign w:val="center"/>
          </w:tcPr>
          <w:p w14:paraId="3E667DC7" w14:textId="77777777" w:rsidR="00307E39" w:rsidRDefault="00BB15D9">
            <w:pPr>
              <w:kinsoku w:val="0"/>
              <w:overflowPunct w:val="0"/>
              <w:autoSpaceDE w:val="0"/>
              <w:autoSpaceDN w:val="0"/>
              <w:adjustRightInd w:val="0"/>
              <w:snapToGrid w:val="0"/>
              <w:spacing w:line="300" w:lineRule="exact"/>
              <w:jc w:val="center"/>
              <w:rPr>
                <w:rFonts w:ascii="Times New Roman" w:eastAsia="Times New Roman" w:hAnsi="Times New Roman" w:cs="Times New Roman"/>
                <w:snapToGrid w:val="0"/>
                <w:color w:val="000000"/>
                <w:lang w:val="en-US" w:eastAsia="de-DE" w:bidi="en-US"/>
              </w:rPr>
            </w:pPr>
            <w:r>
              <w:rPr>
                <w:rFonts w:ascii="Times New Roman" w:eastAsia="Times New Roman" w:hAnsi="Times New Roman" w:cs="Times New Roman"/>
                <w:snapToGrid w:val="0"/>
                <w:color w:val="000000"/>
                <w:lang w:val="en-US" w:eastAsia="de-DE" w:bidi="en-US"/>
              </w:rPr>
              <w:t>data</w:t>
            </w:r>
          </w:p>
        </w:tc>
      </w:tr>
    </w:tbl>
    <w:p w14:paraId="3A5D10B7" w14:textId="77777777" w:rsidR="00307E39" w:rsidRDefault="00BB15D9">
      <w:pPr>
        <w:kinsoku w:val="0"/>
        <w:overflowPunct w:val="0"/>
        <w:autoSpaceDE w:val="0"/>
        <w:autoSpaceDN w:val="0"/>
        <w:adjustRightInd w:val="0"/>
        <w:snapToGrid w:val="0"/>
        <w:spacing w:line="300" w:lineRule="exact"/>
        <w:ind w:left="567" w:right="567"/>
        <w:jc w:val="both"/>
        <w:rPr>
          <w:rFonts w:ascii="Times New Roman" w:eastAsia="SimSun" w:hAnsi="Times New Roman" w:cs="Times New Roman"/>
          <w:snapToGrid w:val="0"/>
          <w:color w:val="000000"/>
          <w:sz w:val="20"/>
          <w:szCs w:val="20"/>
          <w:lang w:val="en-US" w:eastAsia="zh-CN" w:bidi="en-US"/>
        </w:rPr>
      </w:pPr>
      <w:r>
        <w:rPr>
          <w:rFonts w:ascii="Times New Roman" w:eastAsia="SimSun" w:hAnsi="Times New Roman" w:cs="Times New Roman"/>
          <w:snapToGrid w:val="0"/>
          <w:color w:val="000000"/>
          <w:sz w:val="20"/>
          <w:szCs w:val="20"/>
          <w:vertAlign w:val="superscript"/>
          <w:lang w:val="en-US" w:eastAsia="zh-CN" w:bidi="en-US"/>
        </w:rPr>
        <w:t xml:space="preserve">a </w:t>
      </w:r>
      <w:r>
        <w:rPr>
          <w:rFonts w:ascii="Times New Roman" w:eastAsia="Times New Roman" w:hAnsi="Times New Roman" w:cs="Times New Roman"/>
          <w:snapToGrid w:val="0"/>
          <w:color w:val="000000"/>
          <w:sz w:val="20"/>
          <w:szCs w:val="20"/>
          <w:lang w:val="en-US" w:eastAsia="zh-CN" w:bidi="en-US"/>
        </w:rPr>
        <w:t xml:space="preserve">Table footnotes should be given as superscript letters such as a, b etc.; </w:t>
      </w:r>
      <w:r>
        <w:rPr>
          <w:rFonts w:ascii="Times New Roman" w:eastAsia="SimSun" w:hAnsi="Times New Roman" w:cs="Times New Roman"/>
          <w:snapToGrid w:val="0"/>
          <w:color w:val="000000"/>
          <w:sz w:val="20"/>
          <w:szCs w:val="20"/>
          <w:vertAlign w:val="superscript"/>
          <w:lang w:val="en-US" w:eastAsia="zh-CN" w:bidi="en-US"/>
        </w:rPr>
        <w:t xml:space="preserve">b </w:t>
      </w:r>
      <w:r>
        <w:rPr>
          <w:rFonts w:ascii="Times New Roman" w:eastAsia="SimSun" w:hAnsi="Times New Roman" w:cs="Times New Roman"/>
          <w:snapToGrid w:val="0"/>
          <w:color w:val="000000"/>
          <w:sz w:val="20"/>
          <w:szCs w:val="20"/>
          <w:lang w:val="en-US" w:eastAsia="zh-CN" w:bidi="en-US"/>
        </w:rPr>
        <w:t>T</w:t>
      </w:r>
      <w:r>
        <w:rPr>
          <w:rFonts w:ascii="Times New Roman" w:eastAsia="Times New Roman" w:hAnsi="Times New Roman" w:cs="Times New Roman"/>
          <w:snapToGrid w:val="0"/>
          <w:color w:val="000000"/>
          <w:sz w:val="20"/>
          <w:szCs w:val="20"/>
          <w:lang w:val="en-US" w:eastAsia="zh-CN" w:bidi="en-US"/>
        </w:rPr>
        <w:t>he footnotes should appear at the foot of the table</w:t>
      </w:r>
      <w:r>
        <w:rPr>
          <w:rFonts w:ascii="Times New Roman" w:eastAsia="SimSun" w:hAnsi="Times New Roman" w:cs="Times New Roman"/>
          <w:snapToGrid w:val="0"/>
          <w:color w:val="000000"/>
          <w:sz w:val="20"/>
          <w:szCs w:val="20"/>
          <w:lang w:val="en-US" w:eastAsia="zh-CN" w:bidi="en-US"/>
        </w:rPr>
        <w:t>.</w:t>
      </w:r>
    </w:p>
    <w:p w14:paraId="1F570B88" w14:textId="77777777" w:rsidR="00307E39" w:rsidRDefault="00BB15D9">
      <w:pPr>
        <w:kinsoku w:val="0"/>
        <w:overflowPunct w:val="0"/>
        <w:autoSpaceDE w:val="0"/>
        <w:autoSpaceDN w:val="0"/>
        <w:adjustRightInd w:val="0"/>
        <w:snapToGrid w:val="0"/>
        <w:spacing w:before="240" w:after="240" w:line="340" w:lineRule="atLeast"/>
        <w:outlineLvl w:val="1"/>
        <w:rPr>
          <w:rFonts w:ascii="Times New Roman" w:eastAsia="SimSun" w:hAnsi="Times New Roman" w:cs="Times New Roman"/>
          <w:i/>
          <w:snapToGrid w:val="0"/>
          <w:color w:val="000000"/>
          <w:szCs w:val="20"/>
          <w:lang w:val="en-US" w:eastAsia="zh-CN" w:bidi="en-US"/>
        </w:rPr>
      </w:pPr>
      <w:r>
        <w:rPr>
          <w:rFonts w:ascii="Times New Roman" w:eastAsia="Times New Roman" w:hAnsi="Times New Roman" w:cs="Times New Roman"/>
          <w:i/>
          <w:snapToGrid w:val="0"/>
          <w:color w:val="000000"/>
          <w:szCs w:val="20"/>
          <w:lang w:val="en-US" w:eastAsia="de-DE" w:bidi="en-US"/>
        </w:rPr>
        <w:lastRenderedPageBreak/>
        <w:t xml:space="preserve">3.3. </w:t>
      </w:r>
      <w:r>
        <w:rPr>
          <w:rFonts w:ascii="Times New Roman" w:eastAsia="SimSun" w:hAnsi="Times New Roman" w:cs="Times New Roman"/>
          <w:i/>
          <w:snapToGrid w:val="0"/>
          <w:color w:val="000000"/>
          <w:szCs w:val="20"/>
          <w:lang w:val="en-US" w:eastAsia="zh-CN" w:bidi="en-US"/>
        </w:rPr>
        <w:t>Figures</w:t>
      </w:r>
    </w:p>
    <w:p w14:paraId="69622C15" w14:textId="77777777" w:rsidR="00307E39" w:rsidRDefault="00BB15D9">
      <w:pPr>
        <w:spacing w:after="240" w:line="340" w:lineRule="atLeast"/>
        <w:jc w:val="both"/>
        <w:rPr>
          <w:rFonts w:ascii="Times New Roman" w:eastAsia="Times New Roman" w:hAnsi="Times New Roman" w:cs="Times New Roman"/>
          <w:i/>
          <w:snapToGrid w:val="0"/>
          <w:color w:val="000000"/>
          <w:szCs w:val="20"/>
          <w:lang w:val="en-US" w:eastAsia="de-DE" w:bidi="en-US"/>
        </w:rPr>
      </w:pPr>
      <w:r>
        <w:rPr>
          <w:rFonts w:ascii="Times New Roman" w:eastAsia="Times New Roman" w:hAnsi="Times New Roman" w:cs="Times New Roman"/>
          <w:snapToGrid w:val="0"/>
          <w:color w:val="000000"/>
          <w:szCs w:val="20"/>
          <w:lang w:val="en-US" w:eastAsia="de-DE" w:bidi="en-US"/>
        </w:rPr>
        <w:t>Every figure must have a caption that includes figure numbers and a brief, informative description, preferably in non-sentence format. Text in the figure legend should be with same fronts (Times News Roman) and size (12pt). Figures should be numbered in the order in which they are referred to in the text, using sequential numerals (</w:t>
      </w:r>
      <w:r>
        <w:rPr>
          <w:rFonts w:ascii="Times New Roman" w:eastAsia="Times New Roman" w:hAnsi="Times New Roman" w:cs="Times New Roman"/>
          <w:i/>
          <w:iCs/>
          <w:snapToGrid w:val="0"/>
          <w:color w:val="000000"/>
          <w:szCs w:val="20"/>
          <w:lang w:val="en-US" w:eastAsia="de-DE" w:bidi="en-US"/>
        </w:rPr>
        <w:t>e.g.</w:t>
      </w:r>
      <w:r>
        <w:rPr>
          <w:rFonts w:ascii="Times New Roman" w:eastAsia="Times New Roman" w:hAnsi="Times New Roman" w:cs="Times New Roman"/>
          <w:snapToGrid w:val="0"/>
          <w:color w:val="000000"/>
          <w:szCs w:val="20"/>
          <w:lang w:val="en-US" w:eastAsia="de-DE" w:bidi="en-US"/>
        </w:rPr>
        <w:t xml:space="preserve"> figure 1, figure 2, </w:t>
      </w:r>
      <w:r>
        <w:rPr>
          <w:rFonts w:ascii="Times New Roman" w:eastAsia="Times New Roman" w:hAnsi="Times New Roman" w:cs="Times New Roman"/>
          <w:i/>
          <w:snapToGrid w:val="0"/>
          <w:color w:val="000000"/>
          <w:szCs w:val="20"/>
          <w:lang w:val="en-US" w:eastAsia="de-DE" w:bidi="en-US"/>
        </w:rPr>
        <w:t>etc</w:t>
      </w:r>
      <w:r>
        <w:rPr>
          <w:rFonts w:ascii="Times New Roman" w:eastAsia="Times New Roman" w:hAnsi="Times New Roman" w:cs="Times New Roman"/>
          <w:snapToGrid w:val="0"/>
          <w:color w:val="000000"/>
          <w:szCs w:val="20"/>
          <w:lang w:val="en-US" w:eastAsia="de-DE" w:bidi="en-US"/>
        </w:rPr>
        <w:t>.). If there is more than one part to a figure (</w:t>
      </w:r>
      <w:r>
        <w:rPr>
          <w:rFonts w:ascii="Times New Roman" w:eastAsia="Times New Roman" w:hAnsi="Times New Roman" w:cs="Times New Roman"/>
          <w:i/>
          <w:iCs/>
          <w:snapToGrid w:val="0"/>
          <w:color w:val="000000"/>
          <w:szCs w:val="20"/>
          <w:lang w:val="en-US" w:eastAsia="de-DE" w:bidi="en-US"/>
        </w:rPr>
        <w:t>e.g.</w:t>
      </w:r>
      <w:r>
        <w:rPr>
          <w:rFonts w:ascii="Times New Roman" w:eastAsia="Times New Roman" w:hAnsi="Times New Roman" w:cs="Times New Roman"/>
          <w:snapToGrid w:val="0"/>
          <w:color w:val="000000"/>
          <w:szCs w:val="20"/>
          <w:lang w:val="en-US" w:eastAsia="de-DE" w:bidi="en-US"/>
        </w:rPr>
        <w:t xml:space="preserve"> figure 1(a), figure 1(b), </w:t>
      </w:r>
      <w:r>
        <w:rPr>
          <w:rFonts w:ascii="Times New Roman" w:eastAsia="Times New Roman" w:hAnsi="Times New Roman" w:cs="Times New Roman"/>
          <w:i/>
          <w:snapToGrid w:val="0"/>
          <w:color w:val="000000"/>
          <w:szCs w:val="20"/>
          <w:lang w:val="en-US" w:eastAsia="de-DE" w:bidi="en-US"/>
        </w:rPr>
        <w:t>etc</w:t>
      </w:r>
      <w:r>
        <w:rPr>
          <w:rFonts w:ascii="Times New Roman" w:eastAsia="Times New Roman" w:hAnsi="Times New Roman" w:cs="Times New Roman"/>
          <w:snapToGrid w:val="0"/>
          <w:color w:val="000000"/>
          <w:szCs w:val="20"/>
          <w:lang w:val="en-US" w:eastAsia="de-DE" w:bidi="en-US"/>
        </w:rPr>
        <w:t xml:space="preserve">.), the parts should be identified by a lower-case letter in parentheses close to or within the area of the figure. </w:t>
      </w:r>
      <w:bookmarkStart w:id="4" w:name="_Hlk88149439"/>
      <w:r>
        <w:rPr>
          <w:rFonts w:ascii="Times New Roman" w:eastAsia="Times New Roman" w:hAnsi="Times New Roman" w:cs="Times New Roman"/>
          <w:snapToGrid w:val="0"/>
          <w:color w:val="000000"/>
          <w:szCs w:val="20"/>
          <w:lang w:val="en-US" w:eastAsia="de-DE" w:bidi="en-US"/>
        </w:rPr>
        <w:t>For figures copied from other publication, permission is needed. Please add references of the figure caption and put appropriate credit lines like: Reprinted with permission [1]. Copyright 2021 Elsevier.</w:t>
      </w:r>
      <w:bookmarkEnd w:id="4"/>
    </w:p>
    <w:p w14:paraId="76420D00" w14:textId="77777777" w:rsidR="00307E39" w:rsidRDefault="00BB15D9">
      <w:pPr>
        <w:widowControl w:val="0"/>
        <w:kinsoku w:val="0"/>
        <w:overflowPunct w:val="0"/>
        <w:autoSpaceDE w:val="0"/>
        <w:autoSpaceDN w:val="0"/>
        <w:adjustRightInd w:val="0"/>
        <w:snapToGrid w:val="0"/>
        <w:spacing w:line="340" w:lineRule="atLeast"/>
        <w:jc w:val="center"/>
        <w:rPr>
          <w:rFonts w:ascii="Times New Roman" w:eastAsia="Times New Roman" w:hAnsi="Times New Roman" w:cs="Times New Roman"/>
          <w:b/>
          <w:bCs/>
          <w:snapToGrid w:val="0"/>
          <w:color w:val="000000"/>
          <w:szCs w:val="20"/>
          <w:lang w:val="en-US" w:bidi="en-US"/>
        </w:rPr>
      </w:pPr>
      <w:r>
        <w:rPr>
          <w:rFonts w:ascii="Times New Roman" w:eastAsia="Times New Roman" w:hAnsi="Times New Roman" w:cs="Times New Roman"/>
          <w:noProof/>
          <w:snapToGrid w:val="0"/>
          <w:color w:val="000000"/>
          <w:szCs w:val="20"/>
          <w:lang w:val="en-GB" w:eastAsia="zh-CN"/>
        </w:rPr>
        <mc:AlternateContent>
          <mc:Choice Requires="wps">
            <w:drawing>
              <wp:anchor distT="0" distB="0" distL="114300" distR="114300" simplePos="0" relativeHeight="251660288" behindDoc="0" locked="0" layoutInCell="1" allowOverlap="1" wp14:anchorId="16BABB6A" wp14:editId="14B480F1">
                <wp:simplePos x="0" y="0"/>
                <wp:positionH relativeFrom="column">
                  <wp:posOffset>3300730</wp:posOffset>
                </wp:positionH>
                <wp:positionV relativeFrom="paragraph">
                  <wp:posOffset>37465</wp:posOffset>
                </wp:positionV>
                <wp:extent cx="1418590" cy="1021080"/>
                <wp:effectExtent l="0" t="0" r="10160" b="26670"/>
                <wp:wrapNone/>
                <wp:docPr id="4" name="Rectangle 4"/>
                <wp:cNvGraphicFramePr/>
                <a:graphic xmlns:a="http://schemas.openxmlformats.org/drawingml/2006/main">
                  <a:graphicData uri="http://schemas.microsoft.com/office/word/2010/wordprocessingShape">
                    <wps:wsp>
                      <wps:cNvSpPr/>
                      <wps:spPr>
                        <a:xfrm>
                          <a:off x="0" y="0"/>
                          <a:ext cx="1418590" cy="102108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rect id="Rectangle 4" o:spid="_x0000_s1026" o:spt="1" style="position:absolute;left:0pt;margin-left:259.9pt;margin-top:2.95pt;height:80.4pt;width:111.7pt;z-index:251660288;v-text-anchor:middle;mso-width-relative:page;mso-height-relative:page;" fillcolor="#FFFFFF" filled="t" stroked="t" coordsize="21600,21600" o:gfxdata="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jyUE19cAAAAJAQAADwAAAAAAAAABACAAAAAiAAAA&#10;ZHJzL2Rvd25yZXYueG1sUEsBAhQAFAAAAAgAh07iQHwaxMV6AgAAKgUAAA4AAAAAAAAAAQAgAAAA&#10;JgEAAGRycy9lMm9Eb2MueG1sUEsFBgAAAAAGAAYAWQEAABIGAAAAAA==&#10;">
                <v:fill on="t" focussize="0,0"/>
                <v:stroke weight="1pt" color="#000000" miterlimit="8" joinstyle="miter"/>
                <v:imagedata o:title=""/>
                <o:lock v:ext="edit" aspectratio="f"/>
              </v:rect>
            </w:pict>
          </mc:Fallback>
        </mc:AlternateContent>
      </w:r>
      <w:r>
        <w:rPr>
          <w:rFonts w:ascii="Times New Roman" w:eastAsia="Times New Roman" w:hAnsi="Times New Roman" w:cs="Times New Roman"/>
          <w:noProof/>
          <w:snapToGrid w:val="0"/>
          <w:color w:val="000000"/>
          <w:szCs w:val="20"/>
          <w:lang w:val="en-GB" w:eastAsia="zh-CN"/>
        </w:rPr>
        <mc:AlternateContent>
          <mc:Choice Requires="wps">
            <w:drawing>
              <wp:anchor distT="0" distB="0" distL="114300" distR="114300" simplePos="0" relativeHeight="251659264" behindDoc="0" locked="0" layoutInCell="1" allowOverlap="1" wp14:anchorId="6BC35033" wp14:editId="3EE8ACA3">
                <wp:simplePos x="0" y="0"/>
                <wp:positionH relativeFrom="column">
                  <wp:posOffset>1656715</wp:posOffset>
                </wp:positionH>
                <wp:positionV relativeFrom="paragraph">
                  <wp:posOffset>50165</wp:posOffset>
                </wp:positionV>
                <wp:extent cx="1419225" cy="1021080"/>
                <wp:effectExtent l="0" t="0" r="10160" b="26670"/>
                <wp:wrapNone/>
                <wp:docPr id="3" name="Rectangle 3"/>
                <wp:cNvGraphicFramePr/>
                <a:graphic xmlns:a="http://schemas.openxmlformats.org/drawingml/2006/main">
                  <a:graphicData uri="http://schemas.microsoft.com/office/word/2010/wordprocessingShape">
                    <wps:wsp>
                      <wps:cNvSpPr/>
                      <wps:spPr>
                        <a:xfrm>
                          <a:off x="0" y="0"/>
                          <a:ext cx="1419102" cy="1021278"/>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psCustomData="http://www.wps.cn/officeDocument/2013/wpsCustomData">
            <w:pict>
              <v:rect id="Rectangle 3" o:spid="_x0000_s1026" o:spt="1" style="position:absolute;left:0pt;margin-left:130.45pt;margin-top:3.95pt;height:80.4pt;width:111.75pt;z-index:251659264;v-text-anchor:middle;mso-width-relative:page;mso-height-relative:page;" fillcolor="#FFFFFF" filled="t" stroked="t" coordsize="21600,21600" o:gfxdata="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&#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IeM0NfXAAAACQEAAA8AAAAAAAAAAQAgAAAAIgAAAGRy&#10;cy9kb3ducmV2LnhtbFBLAQIUABQAAAAIAIdO4kCFxozbeAIAACoFAAAOAAAAAAAAAAEAIAAAACYB&#10;AABkcnMvZTJvRG9jLnhtbFBLBQYAAAAABgAGAFkBAAAQBgAAAAA=&#10;">
                <v:fill on="t" focussize="0,0"/>
                <v:stroke weight="1pt" color="#000000" miterlimit="8" joinstyle="miter"/>
                <v:imagedata o:title=""/>
                <o:lock v:ext="edit" aspectratio="f"/>
              </v:rect>
            </w:pict>
          </mc:Fallback>
        </mc:AlternateContent>
      </w:r>
    </w:p>
    <w:p w14:paraId="5EF99E00" w14:textId="77777777" w:rsidR="00307E39" w:rsidRDefault="00307E39">
      <w:pPr>
        <w:spacing w:line="340" w:lineRule="atLeast"/>
        <w:ind w:leftChars="400" w:left="960" w:rightChars="400" w:right="960"/>
        <w:jc w:val="center"/>
        <w:rPr>
          <w:rFonts w:ascii="Times New Roman" w:eastAsia="Times New Roman" w:hAnsi="Times New Roman" w:cs="Times New Roman"/>
          <w:b/>
          <w:bCs/>
          <w:color w:val="000000"/>
          <w:szCs w:val="20"/>
          <w:lang w:val="en-US"/>
        </w:rPr>
      </w:pPr>
    </w:p>
    <w:p w14:paraId="292F6082" w14:textId="77777777" w:rsidR="00307E39" w:rsidRDefault="00307E39">
      <w:pPr>
        <w:spacing w:line="340" w:lineRule="atLeast"/>
        <w:ind w:leftChars="400" w:left="960" w:rightChars="400" w:right="960"/>
        <w:jc w:val="center"/>
        <w:rPr>
          <w:rFonts w:ascii="Times New Roman" w:eastAsia="Times New Roman" w:hAnsi="Times New Roman" w:cs="Times New Roman"/>
          <w:b/>
          <w:bCs/>
          <w:color w:val="000000"/>
          <w:szCs w:val="20"/>
          <w:lang w:val="en-US"/>
        </w:rPr>
      </w:pPr>
    </w:p>
    <w:p w14:paraId="19963465" w14:textId="77777777" w:rsidR="00307E39" w:rsidRDefault="00307E39">
      <w:pPr>
        <w:spacing w:line="340" w:lineRule="atLeast"/>
        <w:ind w:left="221" w:right="221"/>
        <w:jc w:val="center"/>
        <w:rPr>
          <w:rFonts w:ascii="Times New Roman" w:eastAsia="Times New Roman" w:hAnsi="Times New Roman" w:cs="Times New Roman"/>
          <w:b/>
          <w:bCs/>
          <w:iCs/>
          <w:color w:val="000000"/>
          <w:szCs w:val="20"/>
          <w:lang w:val="en-US"/>
        </w:rPr>
      </w:pPr>
    </w:p>
    <w:p w14:paraId="3264C003" w14:textId="77777777" w:rsidR="00307E39" w:rsidRDefault="00307E39">
      <w:pPr>
        <w:spacing w:line="340" w:lineRule="atLeast"/>
        <w:ind w:left="221" w:right="221"/>
        <w:jc w:val="center"/>
        <w:rPr>
          <w:rFonts w:ascii="Times New Roman" w:eastAsia="Times New Roman" w:hAnsi="Times New Roman" w:cs="Times New Roman"/>
          <w:b/>
          <w:bCs/>
          <w:iCs/>
          <w:color w:val="000000"/>
          <w:szCs w:val="20"/>
          <w:lang w:val="en-US"/>
        </w:rPr>
      </w:pPr>
    </w:p>
    <w:p w14:paraId="5E270B34" w14:textId="77777777" w:rsidR="00307E39" w:rsidRDefault="00BB15D9">
      <w:pPr>
        <w:spacing w:before="240" w:after="240"/>
        <w:jc w:val="center"/>
        <w:rPr>
          <w:rFonts w:ascii="Times New Roman" w:eastAsia="Times New Roman" w:hAnsi="Times New Roman" w:cs="Times New Roman"/>
          <w:snapToGrid w:val="0"/>
          <w:color w:val="000000"/>
          <w:szCs w:val="20"/>
          <w:lang w:val="en-US" w:eastAsia="de-DE" w:bidi="en-US"/>
        </w:rPr>
      </w:pPr>
      <w:r>
        <w:rPr>
          <w:rFonts w:ascii="Times New Roman" w:eastAsia="Times New Roman" w:hAnsi="Times New Roman" w:cs="Times New Roman"/>
          <w:b/>
          <w:bCs/>
          <w:snapToGrid w:val="0"/>
          <w:color w:val="000000"/>
          <w:szCs w:val="20"/>
          <w:lang w:val="en-US" w:eastAsia="de-DE" w:bidi="en-US"/>
        </w:rPr>
        <w:t>Figure 1</w:t>
      </w:r>
      <w:r>
        <w:rPr>
          <w:rFonts w:ascii="Times New Roman" w:eastAsia="Times New Roman" w:hAnsi="Times New Roman" w:cs="Times New Roman"/>
          <w:snapToGrid w:val="0"/>
          <w:color w:val="000000"/>
          <w:szCs w:val="20"/>
          <w:lang w:val="en-US" w:eastAsia="de-DE" w:bidi="en-US"/>
        </w:rPr>
        <w:t>. Figure Caption 1</w:t>
      </w:r>
      <w:r>
        <w:rPr>
          <w:rFonts w:ascii="Times New Roman" w:eastAsia="SimSun" w:hAnsi="Times New Roman" w:cs="Times New Roman"/>
          <w:snapToGrid w:val="0"/>
          <w:color w:val="000000"/>
          <w:szCs w:val="20"/>
          <w:lang w:val="en-US" w:eastAsia="de-DE" w:bidi="en-US"/>
        </w:rPr>
        <w:t xml:space="preserve"> [1]</w:t>
      </w:r>
      <w:r>
        <w:rPr>
          <w:rFonts w:ascii="Times New Roman" w:eastAsia="Times New Roman" w:hAnsi="Times New Roman" w:cs="Times New Roman"/>
          <w:snapToGrid w:val="0"/>
          <w:color w:val="000000"/>
          <w:szCs w:val="20"/>
          <w:lang w:val="en-US" w:eastAsia="de-DE" w:bidi="en-US"/>
        </w:rPr>
        <w:t>. Reprinted with permission [1]. Copyright 2021 Elsevier.</w:t>
      </w:r>
    </w:p>
    <w:p w14:paraId="1AE5BB1C" w14:textId="77777777" w:rsidR="00307E39" w:rsidRDefault="00BB15D9">
      <w:pPr>
        <w:kinsoku w:val="0"/>
        <w:overflowPunct w:val="0"/>
        <w:autoSpaceDE w:val="0"/>
        <w:autoSpaceDN w:val="0"/>
        <w:adjustRightInd w:val="0"/>
        <w:snapToGrid w:val="0"/>
        <w:spacing w:before="240" w:after="240" w:line="340" w:lineRule="atLeast"/>
        <w:outlineLvl w:val="1"/>
        <w:rPr>
          <w:rFonts w:ascii="Times New Roman" w:eastAsia="SimSun" w:hAnsi="Times New Roman" w:cs="Times New Roman"/>
          <w:i/>
          <w:snapToGrid w:val="0"/>
          <w:color w:val="000000"/>
          <w:szCs w:val="20"/>
          <w:lang w:val="en-US" w:eastAsia="zh-CN" w:bidi="en-US"/>
        </w:rPr>
      </w:pPr>
      <w:r>
        <w:rPr>
          <w:rFonts w:ascii="Times New Roman" w:eastAsia="Times New Roman" w:hAnsi="Times New Roman" w:cs="Times New Roman"/>
          <w:i/>
          <w:snapToGrid w:val="0"/>
          <w:color w:val="000000"/>
          <w:szCs w:val="20"/>
          <w:lang w:val="en-US" w:eastAsia="de-DE" w:bidi="en-US"/>
        </w:rPr>
        <w:t>3.</w:t>
      </w:r>
      <w:r>
        <w:rPr>
          <w:rFonts w:ascii="Times New Roman" w:hAnsi="Times New Roman" w:cs="Times New Roman" w:hint="eastAsia"/>
          <w:i/>
          <w:snapToGrid w:val="0"/>
          <w:color w:val="000000"/>
          <w:szCs w:val="20"/>
          <w:lang w:val="en-US" w:eastAsia="zh-CN" w:bidi="en-US"/>
        </w:rPr>
        <w:t>4</w:t>
      </w:r>
      <w:r>
        <w:rPr>
          <w:rFonts w:ascii="Times New Roman" w:eastAsia="Times New Roman" w:hAnsi="Times New Roman" w:cs="Times New Roman"/>
          <w:i/>
          <w:snapToGrid w:val="0"/>
          <w:color w:val="000000"/>
          <w:szCs w:val="20"/>
          <w:lang w:val="en-US" w:eastAsia="de-DE" w:bidi="en-US"/>
        </w:rPr>
        <w:t xml:space="preserve">. </w:t>
      </w:r>
      <w:r>
        <w:rPr>
          <w:rFonts w:ascii="Times New Roman" w:eastAsia="SimSun" w:hAnsi="Times New Roman" w:cs="Times New Roman"/>
          <w:i/>
          <w:snapToGrid w:val="0"/>
          <w:color w:val="000000"/>
          <w:szCs w:val="20"/>
          <w:lang w:val="en-US" w:eastAsia="zh-CN" w:bidi="en-US"/>
        </w:rPr>
        <w:t>Enumerate</w:t>
      </w:r>
    </w:p>
    <w:p w14:paraId="7A47E641" w14:textId="77777777" w:rsidR="00307E39" w:rsidRDefault="00BB15D9">
      <w:pPr>
        <w:pStyle w:val="ELSPheading3"/>
        <w:rPr>
          <w:rFonts w:eastAsia="LMRoman12-Regular"/>
          <w:lang w:eastAsia="zh-CN"/>
        </w:rPr>
      </w:pPr>
      <w:r>
        <w:rPr>
          <w:rFonts w:eastAsia="LMRoman12-Regular"/>
          <w:lang w:eastAsia="zh-CN"/>
        </w:rPr>
        <w:t>3.4.1 Example</w:t>
      </w:r>
    </w:p>
    <w:p w14:paraId="33593796" w14:textId="77777777" w:rsidR="00307E39" w:rsidRDefault="00BB15D9">
      <w:pPr>
        <w:pStyle w:val="ELSPtextbulletlist"/>
        <w:numPr>
          <w:ilvl w:val="0"/>
          <w:numId w:val="0"/>
        </w:numPr>
        <w:ind w:left="709" w:hanging="284"/>
        <w:rPr>
          <w:rFonts w:eastAsia="LMRoman12-Bold"/>
          <w:lang w:eastAsia="zh-CN"/>
        </w:rPr>
      </w:pPr>
      <w:r>
        <w:rPr>
          <w:rFonts w:eastAsia="LMRoman12-Bold"/>
          <w:lang w:eastAsia="zh-CN"/>
        </w:rPr>
        <w:t>Bulletin examples:</w:t>
      </w:r>
    </w:p>
    <w:p w14:paraId="00B64598" w14:textId="77777777" w:rsidR="00307E39" w:rsidRDefault="00BB15D9">
      <w:pPr>
        <w:pStyle w:val="ListParagraph"/>
        <w:numPr>
          <w:ilvl w:val="0"/>
          <w:numId w:val="4"/>
        </w:numPr>
        <w:kinsoku w:val="0"/>
        <w:overflowPunct w:val="0"/>
        <w:autoSpaceDE w:val="0"/>
        <w:autoSpaceDN w:val="0"/>
        <w:adjustRightInd w:val="0"/>
        <w:snapToGrid w:val="0"/>
        <w:spacing w:before="120" w:after="120" w:line="340" w:lineRule="atLeast"/>
        <w:ind w:left="867" w:hanging="442"/>
        <w:jc w:val="both"/>
        <w:rPr>
          <w:rFonts w:ascii="Times New Roman" w:eastAsia="LMRoman12-Regular" w:hAnsi="Times New Roman"/>
          <w:snapToGrid w:val="0"/>
          <w:color w:val="000000"/>
          <w:szCs w:val="20"/>
          <w:lang w:val="en-US" w:eastAsia="zh-CN" w:bidi="en-US"/>
        </w:rPr>
      </w:pPr>
      <w:r>
        <w:rPr>
          <w:rFonts w:ascii="Times New Roman" w:eastAsia="LMRoman12-Regular" w:hAnsi="Times New Roman"/>
          <w:snapToGrid w:val="0"/>
          <w:color w:val="000000"/>
          <w:szCs w:val="20"/>
          <w:lang w:val="en-US" w:eastAsia="zh-CN" w:bidi="en-US"/>
        </w:rPr>
        <w:t>item one</w:t>
      </w:r>
    </w:p>
    <w:p w14:paraId="6B98925C" w14:textId="77777777" w:rsidR="00307E39" w:rsidRDefault="00BB15D9">
      <w:pPr>
        <w:pStyle w:val="ListParagraph"/>
        <w:numPr>
          <w:ilvl w:val="0"/>
          <w:numId w:val="4"/>
        </w:numPr>
        <w:kinsoku w:val="0"/>
        <w:overflowPunct w:val="0"/>
        <w:autoSpaceDE w:val="0"/>
        <w:autoSpaceDN w:val="0"/>
        <w:adjustRightInd w:val="0"/>
        <w:snapToGrid w:val="0"/>
        <w:spacing w:before="120" w:after="120" w:line="340" w:lineRule="atLeast"/>
        <w:ind w:left="867" w:hanging="442"/>
        <w:jc w:val="both"/>
        <w:rPr>
          <w:rFonts w:ascii="Times New Roman" w:eastAsia="LMRoman12-Regular" w:hAnsi="Times New Roman"/>
          <w:snapToGrid w:val="0"/>
          <w:color w:val="000000"/>
          <w:szCs w:val="20"/>
          <w:lang w:val="en-US" w:eastAsia="zh-CN" w:bidi="en-US"/>
        </w:rPr>
      </w:pPr>
      <w:r>
        <w:rPr>
          <w:rFonts w:ascii="Times New Roman" w:eastAsia="LMRoman12-Regular" w:hAnsi="Times New Roman"/>
          <w:snapToGrid w:val="0"/>
          <w:color w:val="000000"/>
          <w:szCs w:val="20"/>
          <w:lang w:val="en-US" w:eastAsia="zh-CN" w:bidi="en-US"/>
        </w:rPr>
        <w:t>item two</w:t>
      </w:r>
    </w:p>
    <w:p w14:paraId="5733D1D3" w14:textId="77777777" w:rsidR="00307E39" w:rsidRDefault="00BB15D9">
      <w:pPr>
        <w:pStyle w:val="ListParagraph"/>
        <w:numPr>
          <w:ilvl w:val="0"/>
          <w:numId w:val="4"/>
        </w:numPr>
        <w:kinsoku w:val="0"/>
        <w:overflowPunct w:val="0"/>
        <w:autoSpaceDE w:val="0"/>
        <w:autoSpaceDN w:val="0"/>
        <w:adjustRightInd w:val="0"/>
        <w:snapToGrid w:val="0"/>
        <w:spacing w:before="120" w:after="120" w:line="340" w:lineRule="atLeast"/>
        <w:ind w:left="867" w:hanging="442"/>
        <w:jc w:val="both"/>
        <w:rPr>
          <w:rFonts w:ascii="Times New Roman" w:eastAsia="LMRoman12-Regular" w:hAnsi="Times New Roman"/>
          <w:snapToGrid w:val="0"/>
          <w:color w:val="000000"/>
          <w:szCs w:val="20"/>
          <w:lang w:val="en-US" w:eastAsia="zh-CN" w:bidi="en-US"/>
        </w:rPr>
      </w:pPr>
      <w:r>
        <w:rPr>
          <w:rFonts w:ascii="Times New Roman" w:eastAsia="LMRoman12-Regular" w:hAnsi="Times New Roman"/>
          <w:snapToGrid w:val="0"/>
          <w:color w:val="000000"/>
          <w:szCs w:val="20"/>
          <w:lang w:val="en-US" w:eastAsia="zh-CN" w:bidi="en-US"/>
        </w:rPr>
        <w:t>item three</w:t>
      </w:r>
    </w:p>
    <w:p w14:paraId="7A058183" w14:textId="77777777" w:rsidR="00307E39" w:rsidRDefault="00BB15D9">
      <w:pPr>
        <w:rPr>
          <w:rFonts w:ascii="Times New Roman" w:eastAsia="LMRoman12-Bold" w:hAnsi="Times New Roman" w:cs="Times New Roman"/>
          <w:lang w:eastAsia="zh-CN"/>
        </w:rPr>
      </w:pPr>
      <w:r>
        <w:rPr>
          <w:rFonts w:ascii="Times New Roman" w:eastAsia="LMRoman12-Bold" w:hAnsi="Times New Roman" w:cs="Times New Roman"/>
          <w:lang w:eastAsia="zh-CN"/>
        </w:rPr>
        <w:t xml:space="preserve">       another type:</w:t>
      </w:r>
    </w:p>
    <w:p w14:paraId="40467414" w14:textId="77777777" w:rsidR="00307E39" w:rsidRDefault="00BB15D9">
      <w:pPr>
        <w:pStyle w:val="ListParagraph"/>
        <w:numPr>
          <w:ilvl w:val="0"/>
          <w:numId w:val="5"/>
        </w:numPr>
        <w:kinsoku w:val="0"/>
        <w:overflowPunct w:val="0"/>
        <w:autoSpaceDE w:val="0"/>
        <w:autoSpaceDN w:val="0"/>
        <w:adjustRightInd w:val="0"/>
        <w:snapToGrid w:val="0"/>
        <w:spacing w:before="120" w:after="120" w:line="340" w:lineRule="atLeast"/>
        <w:ind w:left="867" w:hanging="442"/>
        <w:jc w:val="both"/>
        <w:rPr>
          <w:rFonts w:ascii="Times New Roman" w:eastAsia="LMRoman12-Regular" w:hAnsi="Times New Roman"/>
          <w:snapToGrid w:val="0"/>
          <w:color w:val="000000"/>
          <w:szCs w:val="20"/>
          <w:lang w:val="en-US" w:eastAsia="zh-CN" w:bidi="en-US"/>
        </w:rPr>
      </w:pPr>
      <w:r>
        <w:rPr>
          <w:rFonts w:ascii="Times New Roman" w:eastAsia="LMRoman12-Regular" w:hAnsi="Times New Roman"/>
          <w:snapToGrid w:val="0"/>
          <w:color w:val="000000"/>
          <w:szCs w:val="20"/>
          <w:lang w:val="en-US" w:eastAsia="zh-CN" w:bidi="en-US"/>
        </w:rPr>
        <w:t>item one</w:t>
      </w:r>
    </w:p>
    <w:p w14:paraId="69DFF5E9" w14:textId="77777777" w:rsidR="00307E39" w:rsidRDefault="00BB15D9">
      <w:pPr>
        <w:pStyle w:val="ELSPtext"/>
        <w:ind w:firstLineChars="300" w:firstLine="720"/>
        <w:rPr>
          <w:rFonts w:eastAsia="LMRoman12-Regular"/>
        </w:rPr>
      </w:pPr>
      <w:r>
        <w:rPr>
          <w:rFonts w:eastAsia="LMRoman12-Regular"/>
          <w:lang w:eastAsia="zh-CN"/>
        </w:rPr>
        <w:t>(a) sub item one</w:t>
      </w:r>
    </w:p>
    <w:p w14:paraId="4FE9D2E5" w14:textId="77777777" w:rsidR="00307E39" w:rsidRDefault="00BB15D9">
      <w:pPr>
        <w:pStyle w:val="ELSPtext"/>
        <w:ind w:firstLineChars="300" w:firstLine="720"/>
        <w:rPr>
          <w:rFonts w:eastAsia="LMRoman12-Regular"/>
          <w:color w:val="000000"/>
          <w:lang w:eastAsia="zh-CN"/>
        </w:rPr>
      </w:pPr>
      <w:r>
        <w:rPr>
          <w:rFonts w:eastAsia="LMRoman12-Regular"/>
          <w:color w:val="000000"/>
          <w:lang w:eastAsia="zh-CN"/>
        </w:rPr>
        <w:t>(b) sub item two</w:t>
      </w:r>
    </w:p>
    <w:p w14:paraId="584C8091" w14:textId="77777777" w:rsidR="00307E39" w:rsidRDefault="00BB15D9">
      <w:pPr>
        <w:pStyle w:val="ListParagraph"/>
        <w:numPr>
          <w:ilvl w:val="0"/>
          <w:numId w:val="5"/>
        </w:numPr>
        <w:kinsoku w:val="0"/>
        <w:overflowPunct w:val="0"/>
        <w:autoSpaceDE w:val="0"/>
        <w:autoSpaceDN w:val="0"/>
        <w:adjustRightInd w:val="0"/>
        <w:snapToGrid w:val="0"/>
        <w:spacing w:before="120" w:after="120" w:line="340" w:lineRule="atLeast"/>
        <w:ind w:left="867" w:hanging="442"/>
        <w:jc w:val="both"/>
        <w:rPr>
          <w:rFonts w:ascii="Times New Roman" w:eastAsia="LMRoman12-Regular" w:hAnsi="Times New Roman"/>
          <w:snapToGrid w:val="0"/>
          <w:color w:val="000000"/>
          <w:szCs w:val="20"/>
          <w:lang w:val="en-US" w:eastAsia="zh-CN" w:bidi="en-US"/>
        </w:rPr>
      </w:pPr>
      <w:r>
        <w:rPr>
          <w:rFonts w:ascii="Times New Roman" w:eastAsia="LMRoman12-Regular" w:hAnsi="Times New Roman"/>
          <w:snapToGrid w:val="0"/>
          <w:color w:val="000000"/>
          <w:szCs w:val="20"/>
          <w:lang w:val="en-US" w:eastAsia="zh-CN" w:bidi="en-US"/>
        </w:rPr>
        <w:t>item two</w:t>
      </w:r>
    </w:p>
    <w:p w14:paraId="09ED31AA" w14:textId="77777777" w:rsidR="00307E39" w:rsidRDefault="00BB15D9">
      <w:pPr>
        <w:pStyle w:val="ListParagraph"/>
        <w:numPr>
          <w:ilvl w:val="0"/>
          <w:numId w:val="5"/>
        </w:numPr>
        <w:kinsoku w:val="0"/>
        <w:overflowPunct w:val="0"/>
        <w:autoSpaceDE w:val="0"/>
        <w:autoSpaceDN w:val="0"/>
        <w:adjustRightInd w:val="0"/>
        <w:snapToGrid w:val="0"/>
        <w:spacing w:before="120" w:after="120" w:line="340" w:lineRule="atLeast"/>
        <w:ind w:left="867" w:hanging="442"/>
        <w:jc w:val="both"/>
        <w:rPr>
          <w:rFonts w:ascii="Times New Roman" w:eastAsia="LMRoman12-Regular" w:hAnsi="Times New Roman"/>
          <w:snapToGrid w:val="0"/>
          <w:color w:val="000000"/>
          <w:szCs w:val="20"/>
          <w:lang w:val="en-US" w:eastAsia="zh-CN" w:bidi="en-US"/>
        </w:rPr>
      </w:pPr>
      <w:r>
        <w:rPr>
          <w:rFonts w:ascii="Times New Roman" w:eastAsia="LMRoman12-Regular" w:hAnsi="Times New Roman"/>
          <w:snapToGrid w:val="0"/>
          <w:color w:val="000000"/>
          <w:szCs w:val="20"/>
          <w:lang w:val="en-US" w:eastAsia="zh-CN" w:bidi="en-US"/>
        </w:rPr>
        <w:t>item three</w:t>
      </w:r>
    </w:p>
    <w:p w14:paraId="6B970B51" w14:textId="77777777" w:rsidR="00307E39" w:rsidRDefault="00BB15D9">
      <w:pPr>
        <w:rPr>
          <w:rFonts w:ascii="Times New Roman" w:eastAsia="LMRoman12-Bold" w:hAnsi="Times New Roman" w:cs="Times New Roman"/>
          <w:lang w:eastAsia="zh-CN"/>
        </w:rPr>
      </w:pPr>
      <w:r>
        <w:rPr>
          <w:rFonts w:ascii="Times New Roman" w:eastAsia="LMRoman12-Bold" w:hAnsi="Times New Roman" w:cs="Times New Roman"/>
          <w:lang w:eastAsia="zh-CN"/>
        </w:rPr>
        <w:t xml:space="preserve">      bullet type:</w:t>
      </w:r>
    </w:p>
    <w:p w14:paraId="1C9A03FC" w14:textId="77777777" w:rsidR="00307E39" w:rsidRDefault="00BB15D9">
      <w:pPr>
        <w:pStyle w:val="ELSPtextbulletlist"/>
        <w:rPr>
          <w:rFonts w:eastAsia="LMRoman12-Regular" w:cs="Times New Roman"/>
        </w:rPr>
      </w:pPr>
      <w:r>
        <w:rPr>
          <w:rFonts w:eastAsia="LMRoman12-Regular" w:cs="Times New Roman"/>
        </w:rPr>
        <w:t>item one</w:t>
      </w:r>
    </w:p>
    <w:p w14:paraId="5B97A134" w14:textId="77777777" w:rsidR="00307E39" w:rsidRDefault="00BB15D9">
      <w:pPr>
        <w:pStyle w:val="ELSPtextbulletlist"/>
        <w:rPr>
          <w:rFonts w:eastAsia="LMRoman12-Regular" w:cs="Times New Roman"/>
        </w:rPr>
      </w:pPr>
      <w:r>
        <w:rPr>
          <w:rFonts w:eastAsia="LMRoman12-Regular" w:cs="Times New Roman"/>
        </w:rPr>
        <w:t>item two</w:t>
      </w:r>
    </w:p>
    <w:p w14:paraId="63102CBE" w14:textId="77777777" w:rsidR="00307E39" w:rsidRDefault="00BB15D9">
      <w:pPr>
        <w:pStyle w:val="ELSPtextbulletlist"/>
        <w:rPr>
          <w:rFonts w:eastAsia="LMRoman12-Regular"/>
        </w:rPr>
      </w:pPr>
      <w:r>
        <w:rPr>
          <w:rFonts w:eastAsia="LMRoman12-Regular"/>
        </w:rPr>
        <w:t>item three</w:t>
      </w:r>
    </w:p>
    <w:p w14:paraId="7E916197" w14:textId="77777777" w:rsidR="00307E39" w:rsidRPr="00EB51A6" w:rsidRDefault="00BB15D9">
      <w:pPr>
        <w:pStyle w:val="ELSPheading1"/>
        <w:outlineLvl w:val="0"/>
        <w:rPr>
          <w:color w:val="auto"/>
          <w:lang w:eastAsia="en-US"/>
        </w:rPr>
      </w:pPr>
      <w:r w:rsidRPr="00EB51A6">
        <w:rPr>
          <w:color w:val="auto"/>
          <w:lang w:eastAsia="en-US"/>
        </w:rPr>
        <w:t>4. Conclusion</w:t>
      </w:r>
    </w:p>
    <w:p w14:paraId="2A59E5A1" w14:textId="1CCB0534" w:rsidR="00307E39" w:rsidRPr="00652B49" w:rsidRDefault="00BB15D9">
      <w:pPr>
        <w:spacing w:line="340" w:lineRule="atLeast"/>
        <w:jc w:val="both"/>
        <w:rPr>
          <w:rFonts w:ascii="Times New Roman" w:hAnsi="Times New Roman" w:cs="Times New Roman"/>
          <w:snapToGrid w:val="0"/>
          <w:color w:val="000000"/>
          <w:szCs w:val="20"/>
          <w:lang w:val="en-US" w:eastAsia="zh-CN" w:bidi="en-US"/>
        </w:rPr>
      </w:pPr>
      <w:r>
        <w:rPr>
          <w:rFonts w:ascii="Times New Roman" w:eastAsia="Times New Roman" w:hAnsi="Times New Roman" w:cs="Times New Roman"/>
          <w:snapToGrid w:val="0"/>
          <w:color w:val="000000"/>
          <w:szCs w:val="20"/>
          <w:lang w:val="en-US" w:eastAsia="de-DE" w:bidi="en-US"/>
        </w:rPr>
        <w:lastRenderedPageBreak/>
        <w:t>The purpose is to interpret and compare results and point out the features and limitation of the work. Relate the research to current knowledge in the field.</w:t>
      </w:r>
    </w:p>
    <w:p w14:paraId="55CB0A0F" w14:textId="77777777" w:rsidR="00307E39" w:rsidRPr="00EB51A6" w:rsidRDefault="00BB15D9">
      <w:pPr>
        <w:pStyle w:val="ELSPheading1"/>
        <w:outlineLvl w:val="0"/>
        <w:rPr>
          <w:color w:val="auto"/>
          <w:lang w:eastAsia="en-US"/>
        </w:rPr>
      </w:pPr>
      <w:r w:rsidRPr="00EB51A6">
        <w:rPr>
          <w:color w:val="auto"/>
          <w:lang w:eastAsia="en-US"/>
        </w:rPr>
        <w:t>Supplementary data</w:t>
      </w:r>
    </w:p>
    <w:p w14:paraId="694DC09B" w14:textId="77777777" w:rsidR="00307E39" w:rsidRDefault="00BB15D9">
      <w:pPr>
        <w:spacing w:line="340" w:lineRule="atLeast"/>
        <w:jc w:val="both"/>
        <w:rPr>
          <w:rFonts w:ascii="Times New Roman" w:hAnsi="Times New Roman" w:cs="Times New Roman"/>
          <w:snapToGrid w:val="0"/>
          <w:color w:val="000000"/>
          <w:szCs w:val="20"/>
          <w:lang w:val="en-US" w:eastAsia="zh-CN" w:bidi="en-US"/>
        </w:rPr>
      </w:pPr>
      <w:r>
        <w:rPr>
          <w:rFonts w:ascii="Times New Roman" w:eastAsia="Times New Roman" w:hAnsi="Times New Roman" w:cs="Times New Roman"/>
          <w:snapToGrid w:val="0"/>
          <w:color w:val="000000"/>
          <w:szCs w:val="20"/>
          <w:lang w:val="en-US" w:eastAsia="de-DE" w:bidi="en-US"/>
        </w:rPr>
        <w:t>The authors confirm that the supplementary data are available within this article.</w:t>
      </w:r>
    </w:p>
    <w:p w14:paraId="66E2EE5F" w14:textId="77777777" w:rsidR="00307E39" w:rsidRPr="00EB51A6" w:rsidRDefault="00BB15D9">
      <w:pPr>
        <w:spacing w:before="240" w:after="240" w:line="340" w:lineRule="atLeast"/>
        <w:outlineLvl w:val="0"/>
        <w:rPr>
          <w:rFonts w:ascii="Times New Roman" w:hAnsi="Times New Roman" w:cs="Times New Roman"/>
          <w:b/>
          <w:szCs w:val="20"/>
          <w:lang w:val="en-US" w:eastAsia="zh-CN"/>
        </w:rPr>
      </w:pPr>
      <w:bookmarkStart w:id="5" w:name="OLE_LINK18"/>
      <w:r w:rsidRPr="00EB51A6">
        <w:rPr>
          <w:rFonts w:ascii="Times New Roman" w:hAnsi="Times New Roman" w:cs="Times New Roman"/>
          <w:b/>
          <w:szCs w:val="20"/>
          <w:lang w:val="en-US" w:eastAsia="zh-CN"/>
        </w:rPr>
        <w:t>Data Availability Statement</w:t>
      </w:r>
    </w:p>
    <w:p w14:paraId="2ADF9A37" w14:textId="655A2F05" w:rsidR="00307E39" w:rsidRDefault="00DC6388">
      <w:pPr>
        <w:spacing w:line="340" w:lineRule="atLeast"/>
        <w:rPr>
          <w:rFonts w:ascii="Times New Roman" w:eastAsia="Times New Roman" w:hAnsi="Times New Roman" w:cs="Times New Roman"/>
          <w:snapToGrid w:val="0"/>
          <w:color w:val="000000"/>
          <w:szCs w:val="20"/>
          <w:lang w:val="en-US" w:eastAsia="de-DE" w:bidi="en-US"/>
        </w:rPr>
      </w:pPr>
      <w:r>
        <w:rPr>
          <w:rFonts w:ascii="Times New Roman" w:eastAsia="Times New Roman" w:hAnsi="Times New Roman" w:cs="Times New Roman"/>
          <w:snapToGrid w:val="0"/>
          <w:color w:val="000000"/>
          <w:szCs w:val="20"/>
          <w:lang w:val="en-US" w:eastAsia="de-DE" w:bidi="en-US"/>
        </w:rPr>
        <w:t>IJAICH</w:t>
      </w:r>
      <w:r w:rsidR="00BB15D9">
        <w:rPr>
          <w:rFonts w:ascii="Times New Roman" w:eastAsia="Times New Roman" w:hAnsi="Times New Roman" w:cs="Times New Roman"/>
          <w:snapToGrid w:val="0"/>
          <w:color w:val="000000"/>
          <w:szCs w:val="20"/>
          <w:lang w:val="en-US" w:eastAsia="de-DE" w:bidi="en-US"/>
        </w:rPr>
        <w:t xml:space="preserve"> journal promote</w:t>
      </w:r>
      <w:r>
        <w:rPr>
          <w:rFonts w:ascii="Times New Roman" w:eastAsia="Times New Roman" w:hAnsi="Times New Roman" w:cs="Times New Roman"/>
          <w:snapToGrid w:val="0"/>
          <w:color w:val="000000"/>
          <w:szCs w:val="20"/>
          <w:lang w:val="en-US" w:eastAsia="de-DE" w:bidi="en-US"/>
        </w:rPr>
        <w:t>s</w:t>
      </w:r>
      <w:r w:rsidR="00BB15D9">
        <w:rPr>
          <w:rFonts w:ascii="Times New Roman" w:eastAsia="Times New Roman" w:hAnsi="Times New Roman" w:cs="Times New Roman"/>
          <w:snapToGrid w:val="0"/>
          <w:color w:val="000000"/>
          <w:szCs w:val="20"/>
          <w:lang w:val="en-US" w:eastAsia="de-DE" w:bidi="en-US"/>
        </w:rPr>
        <w:t xml:space="preserve"> transparency, reproducibility, and replicability in research. Authors are required to include a Data Availability Statement (DAS) in all research articles, specifying where the data supporting the findings can be accessed, including repository names, DOIs or URLs, and any access conditions. If no new data were generated or analyzed, or if the data cannot be shared due to privacy, ethical, or commercial restrictions, an explanatory statement is still required. Authors are encouraged to deposit data in trusted repositories and provide persistent identifiers and metadata to enable reproducibility.</w:t>
      </w:r>
    </w:p>
    <w:p w14:paraId="5F2BF271" w14:textId="77777777" w:rsidR="00307E39" w:rsidRDefault="00307E39">
      <w:pPr>
        <w:spacing w:line="340" w:lineRule="atLeast"/>
        <w:jc w:val="both"/>
        <w:rPr>
          <w:rFonts w:ascii="Times New Roman" w:hAnsi="Times New Roman" w:cs="Times New Roman"/>
          <w:snapToGrid w:val="0"/>
          <w:color w:val="000000"/>
          <w:szCs w:val="20"/>
          <w:lang w:val="en-US" w:eastAsia="zh-CN" w:bidi="en-US"/>
        </w:rPr>
      </w:pPr>
    </w:p>
    <w:p w14:paraId="3400B750" w14:textId="77777777" w:rsidR="00307E39" w:rsidRDefault="00BB15D9">
      <w:pPr>
        <w:spacing w:line="340" w:lineRule="atLeast"/>
        <w:jc w:val="both"/>
        <w:rPr>
          <w:rFonts w:ascii="Times New Roman" w:hAnsi="Times New Roman" w:cs="Times New Roman"/>
          <w:snapToGrid w:val="0"/>
          <w:color w:val="000000"/>
          <w:szCs w:val="20"/>
          <w:lang w:val="en-US" w:eastAsia="zh-CN" w:bidi="en-US"/>
        </w:rPr>
      </w:pPr>
      <w:r>
        <w:rPr>
          <w:rFonts w:ascii="Times New Roman" w:eastAsia="Times New Roman" w:hAnsi="Times New Roman" w:cs="Times New Roman"/>
          <w:snapToGrid w:val="0"/>
          <w:color w:val="000000"/>
          <w:szCs w:val="20"/>
          <w:lang w:val="en-US" w:eastAsia="de-DE" w:bidi="en-US"/>
        </w:rPr>
        <w:t>Example statements:</w:t>
      </w:r>
    </w:p>
    <w:p w14:paraId="1A853EDF" w14:textId="77777777" w:rsidR="00307E39" w:rsidRDefault="00BB15D9">
      <w:pPr>
        <w:pStyle w:val="ELSPtextbulletlist"/>
        <w:numPr>
          <w:ilvl w:val="0"/>
          <w:numId w:val="6"/>
        </w:numPr>
        <w:spacing w:before="0" w:after="0"/>
        <w:rPr>
          <w:rFonts w:eastAsia="LMRoman12-Regular" w:cs="Times New Roman"/>
        </w:rPr>
      </w:pPr>
      <w:r>
        <w:rPr>
          <w:rFonts w:eastAsia="LMRoman12-Regular" w:cs="Times New Roman"/>
        </w:rPr>
        <w:t>The data or datasets generated or analyzed in this study are available in [repository name] at [DOI or URL].</w:t>
      </w:r>
    </w:p>
    <w:p w14:paraId="04C9BD71" w14:textId="77777777" w:rsidR="00307E39" w:rsidRDefault="00BB15D9">
      <w:pPr>
        <w:pStyle w:val="ELSPtextbulletlist"/>
        <w:numPr>
          <w:ilvl w:val="0"/>
          <w:numId w:val="6"/>
        </w:numPr>
        <w:spacing w:before="0" w:after="0"/>
        <w:rPr>
          <w:rFonts w:eastAsia="LMRoman12-Regular" w:cs="Times New Roman"/>
        </w:rPr>
      </w:pPr>
      <w:r>
        <w:rPr>
          <w:rFonts w:eastAsia="LMRoman12-Regular" w:cs="Times New Roman"/>
        </w:rPr>
        <w:t xml:space="preserve">The data or datasets that support the findings of this study are available from the corresponding author upon reasonable request (Not preferred). </w:t>
      </w:r>
    </w:p>
    <w:p w14:paraId="4A755604" w14:textId="55C5BFEB" w:rsidR="00307E39" w:rsidRDefault="00510EAF">
      <w:pPr>
        <w:pStyle w:val="ELSPtextbulletlist"/>
        <w:numPr>
          <w:ilvl w:val="0"/>
          <w:numId w:val="6"/>
        </w:numPr>
        <w:spacing w:before="0" w:after="0"/>
        <w:rPr>
          <w:rFonts w:eastAsia="LMRoman12-Regular" w:cs="Times New Roman"/>
        </w:rPr>
      </w:pPr>
      <w:r w:rsidRPr="00510EAF">
        <w:rPr>
          <w:rFonts w:eastAsia="LMRoman12-Regular" w:cs="Times New Roman"/>
        </w:rPr>
        <w:t xml:space="preserve">No supplementary or additional data were generated in this study. </w:t>
      </w:r>
    </w:p>
    <w:p w14:paraId="1271B99D" w14:textId="77777777" w:rsidR="00307E39" w:rsidRDefault="00BB15D9">
      <w:pPr>
        <w:pStyle w:val="ELSPtextbulletlist"/>
        <w:numPr>
          <w:ilvl w:val="0"/>
          <w:numId w:val="6"/>
        </w:numPr>
        <w:spacing w:before="0" w:after="0"/>
        <w:rPr>
          <w:rFonts w:eastAsia="LMRoman12-Regular" w:cs="Times New Roman"/>
        </w:rPr>
      </w:pPr>
      <w:r>
        <w:rPr>
          <w:rFonts w:eastAsia="LMRoman12-Regular" w:cs="Times New Roman"/>
        </w:rPr>
        <w:t>The data that support the findings of this study are not publicly available due to [reason], but are available from the corresponding author upon reasonable request. (Not preferred)</w:t>
      </w:r>
    </w:p>
    <w:p w14:paraId="66D62768" w14:textId="77777777" w:rsidR="00652B49" w:rsidRPr="00EB51A6" w:rsidRDefault="00652B49" w:rsidP="00652B49">
      <w:pPr>
        <w:spacing w:before="240" w:after="240" w:line="340" w:lineRule="atLeast"/>
        <w:outlineLvl w:val="0"/>
        <w:rPr>
          <w:rFonts w:ascii="Times New Roman" w:hAnsi="Times New Roman" w:cs="Times New Roman"/>
          <w:b/>
          <w:szCs w:val="20"/>
          <w:lang w:val="en-US" w:eastAsia="zh-CN"/>
        </w:rPr>
      </w:pPr>
      <w:r w:rsidRPr="00EB51A6">
        <w:rPr>
          <w:rFonts w:ascii="Times New Roman" w:hAnsi="Times New Roman" w:cs="Times New Roman"/>
          <w:b/>
          <w:szCs w:val="20"/>
          <w:lang w:val="en-US" w:eastAsia="zh-CN"/>
        </w:rPr>
        <w:t>Declaration of Generative AI and AI-assisted Technologies</w:t>
      </w:r>
    </w:p>
    <w:p w14:paraId="40B2A14A" w14:textId="77777777" w:rsidR="00652B49" w:rsidRPr="00652B49" w:rsidRDefault="00652B49" w:rsidP="00652B49">
      <w:pPr>
        <w:spacing w:line="340" w:lineRule="atLeast"/>
        <w:jc w:val="both"/>
        <w:rPr>
          <w:rFonts w:ascii="Times New Roman" w:eastAsia="Times New Roman" w:hAnsi="Times New Roman" w:cs="Times New Roman"/>
          <w:snapToGrid w:val="0"/>
          <w:color w:val="000000"/>
          <w:szCs w:val="20"/>
          <w:lang w:val="en-US" w:eastAsia="de-DE" w:bidi="en-US"/>
        </w:rPr>
      </w:pPr>
      <w:r w:rsidRPr="00652B49">
        <w:rPr>
          <w:rFonts w:ascii="Times New Roman" w:eastAsia="Times New Roman" w:hAnsi="Times New Roman" w:cs="Times New Roman"/>
          <w:snapToGrid w:val="0"/>
          <w:color w:val="000000"/>
          <w:szCs w:val="20"/>
          <w:lang w:val="en-US" w:eastAsia="de-DE" w:bidi="en-US"/>
        </w:rPr>
        <w:t xml:space="preserve">Authors must disclose any use of generative AI or AI-assisted tools (such as large language models) in the preparation of this manuscript. Such tools are permitted only for language or </w:t>
      </w:r>
      <w:proofErr w:type="gramStart"/>
      <w:r w:rsidRPr="00652B49">
        <w:rPr>
          <w:rFonts w:ascii="Times New Roman" w:eastAsia="Times New Roman" w:hAnsi="Times New Roman" w:cs="Times New Roman"/>
          <w:snapToGrid w:val="0"/>
          <w:color w:val="000000"/>
          <w:szCs w:val="20"/>
          <w:lang w:val="en-US" w:eastAsia="de-DE" w:bidi="en-US"/>
        </w:rPr>
        <w:t>copy editing</w:t>
      </w:r>
      <w:proofErr w:type="gramEnd"/>
      <w:r w:rsidRPr="00652B49">
        <w:rPr>
          <w:rFonts w:ascii="Times New Roman" w:eastAsia="Times New Roman" w:hAnsi="Times New Roman" w:cs="Times New Roman"/>
          <w:snapToGrid w:val="0"/>
          <w:color w:val="000000"/>
          <w:szCs w:val="20"/>
          <w:lang w:val="en-US" w:eastAsia="de-DE" w:bidi="en-US"/>
        </w:rPr>
        <w:t xml:space="preserve"> purposes. Authors remain fully responsible for the integrity, originality, and accuracy of the content.</w:t>
      </w:r>
    </w:p>
    <w:p w14:paraId="1FE26BED" w14:textId="77777777" w:rsidR="00652B49" w:rsidRPr="00652B49" w:rsidRDefault="00652B49" w:rsidP="00652B49">
      <w:pPr>
        <w:spacing w:line="340" w:lineRule="atLeast"/>
        <w:jc w:val="both"/>
        <w:rPr>
          <w:rFonts w:ascii="Times New Roman" w:eastAsia="Times New Roman" w:hAnsi="Times New Roman" w:cs="Times New Roman"/>
          <w:snapToGrid w:val="0"/>
          <w:color w:val="000000"/>
          <w:szCs w:val="20"/>
          <w:lang w:val="en-US" w:eastAsia="de-DE" w:bidi="en-US"/>
        </w:rPr>
      </w:pPr>
    </w:p>
    <w:p w14:paraId="4C5326FB" w14:textId="77777777" w:rsidR="00652B49" w:rsidRPr="00652B49" w:rsidRDefault="00652B49" w:rsidP="00652B49">
      <w:pPr>
        <w:spacing w:line="340" w:lineRule="atLeast"/>
        <w:jc w:val="both"/>
        <w:rPr>
          <w:rFonts w:ascii="Times New Roman" w:eastAsia="Times New Roman" w:hAnsi="Times New Roman" w:cs="Times New Roman"/>
          <w:snapToGrid w:val="0"/>
          <w:color w:val="000000"/>
          <w:szCs w:val="20"/>
          <w:lang w:val="en-US" w:eastAsia="de-DE" w:bidi="en-US"/>
        </w:rPr>
      </w:pPr>
      <w:r w:rsidRPr="00652B49">
        <w:rPr>
          <w:rFonts w:ascii="Times New Roman" w:eastAsia="Times New Roman" w:hAnsi="Times New Roman" w:cs="Times New Roman"/>
          <w:snapToGrid w:val="0"/>
          <w:color w:val="000000"/>
          <w:szCs w:val="20"/>
          <w:lang w:val="en-US" w:eastAsia="de-DE" w:bidi="en-US"/>
        </w:rPr>
        <w:t>Example statements:</w:t>
      </w:r>
    </w:p>
    <w:p w14:paraId="2D0B5AC1" w14:textId="77777777" w:rsidR="00652B49" w:rsidRPr="00652B49" w:rsidRDefault="00652B49" w:rsidP="00652B49">
      <w:pPr>
        <w:pStyle w:val="ELSPtextbulletlist"/>
        <w:numPr>
          <w:ilvl w:val="0"/>
          <w:numId w:val="6"/>
        </w:numPr>
        <w:spacing w:before="0" w:after="0"/>
        <w:rPr>
          <w:rFonts w:eastAsia="LMRoman12-Regular" w:cs="Times New Roman"/>
        </w:rPr>
      </w:pPr>
      <w:r w:rsidRPr="00652B49">
        <w:rPr>
          <w:rFonts w:eastAsia="LMRoman12-Regular" w:cs="Times New Roman"/>
        </w:rPr>
        <w:t>The authors did not use generative AI or AI-assisted technologies in the writing of this manuscript.</w:t>
      </w:r>
    </w:p>
    <w:p w14:paraId="317EC19B" w14:textId="01899CC0" w:rsidR="00652B49" w:rsidRPr="00652B49" w:rsidRDefault="00652B49" w:rsidP="00652B49">
      <w:pPr>
        <w:pStyle w:val="ELSPtextbulletlist"/>
        <w:numPr>
          <w:ilvl w:val="0"/>
          <w:numId w:val="6"/>
        </w:numPr>
        <w:spacing w:before="0" w:after="0"/>
        <w:rPr>
          <w:rFonts w:eastAsia="LMRoman12-Regular" w:cs="Times New Roman"/>
        </w:rPr>
      </w:pPr>
      <w:r w:rsidRPr="00652B49">
        <w:rPr>
          <w:rFonts w:eastAsia="LMRoman12-Regular" w:cs="Times New Roman"/>
        </w:rPr>
        <w:t>During the preparation of this manuscript, the authors used generative AI tools only to improve language and readability. The authors take full responsibility for the content of the manuscript.</w:t>
      </w:r>
    </w:p>
    <w:p w14:paraId="2FEA6D90" w14:textId="2CEA3EFA" w:rsidR="00307E39" w:rsidRPr="00EB51A6" w:rsidRDefault="00BB15D9">
      <w:pPr>
        <w:spacing w:before="240" w:after="240" w:line="340" w:lineRule="atLeast"/>
        <w:outlineLvl w:val="0"/>
        <w:rPr>
          <w:rFonts w:ascii="Times New Roman" w:eastAsia="Times New Roman" w:hAnsi="Times New Roman" w:cs="Times New Roman"/>
          <w:b/>
          <w:i/>
          <w:szCs w:val="20"/>
          <w:lang w:val="en-US"/>
        </w:rPr>
      </w:pPr>
      <w:r w:rsidRPr="00EB51A6">
        <w:rPr>
          <w:rFonts w:ascii="Times New Roman" w:eastAsia="Times New Roman" w:hAnsi="Times New Roman" w:cs="Times New Roman"/>
          <w:b/>
          <w:szCs w:val="20"/>
          <w:lang w:val="en-US"/>
        </w:rPr>
        <w:t>Acknowledgments</w:t>
      </w:r>
    </w:p>
    <w:p w14:paraId="4F7A09A0" w14:textId="453147DB" w:rsidR="00307E39" w:rsidRDefault="00BB15D9" w:rsidP="00652B49">
      <w:pPr>
        <w:spacing w:line="340" w:lineRule="atLeast"/>
        <w:jc w:val="both"/>
        <w:rPr>
          <w:rFonts w:ascii="Times New Roman" w:eastAsia="Times New Roman" w:hAnsi="Times New Roman" w:cs="Times New Roman"/>
          <w:snapToGrid w:val="0"/>
          <w:color w:val="000000"/>
          <w:szCs w:val="20"/>
          <w:lang w:val="en-US" w:eastAsia="de-DE" w:bidi="en-US"/>
        </w:rPr>
      </w:pPr>
      <w:bookmarkStart w:id="6" w:name="_Hlk88137230"/>
      <w:r w:rsidRPr="00652B49">
        <w:rPr>
          <w:rFonts w:ascii="Times New Roman" w:eastAsia="Times New Roman" w:hAnsi="Times New Roman" w:cs="Times New Roman"/>
          <w:snapToGrid w:val="0"/>
          <w:color w:val="000000"/>
          <w:szCs w:val="20"/>
          <w:lang w:val="en-US" w:eastAsia="de-DE" w:bidi="en-US"/>
        </w:rPr>
        <w:t xml:space="preserve">Funding: All sources of financial support for the project </w:t>
      </w:r>
      <w:r w:rsidRPr="00652B49">
        <w:rPr>
          <w:rFonts w:ascii="Times New Roman" w:eastAsia="Times New Roman" w:hAnsi="Times New Roman" w:cs="Times New Roman"/>
          <w:b/>
          <w:bCs/>
          <w:snapToGrid w:val="0"/>
          <w:color w:val="000000"/>
          <w:szCs w:val="20"/>
          <w:lang w:val="en-US" w:eastAsia="de-DE" w:bidi="en-US"/>
        </w:rPr>
        <w:t>must</w:t>
      </w:r>
      <w:r w:rsidRPr="00652B49">
        <w:rPr>
          <w:rFonts w:ascii="Times New Roman" w:eastAsia="Times New Roman" w:hAnsi="Times New Roman" w:cs="Times New Roman"/>
          <w:snapToGrid w:val="0"/>
          <w:color w:val="000000"/>
          <w:szCs w:val="20"/>
          <w:lang w:val="en-US" w:eastAsia="de-DE" w:bidi="en-US"/>
        </w:rPr>
        <w:t xml:space="preserve"> be disclosed in the acknowledgements section. The name of the funding agency and the grant number should be given, for example: This work was funded by the National Foundation of Science with grant number XXX. Author should fill the grant number information during the submission stage. Please make sure the grant number is correctly written. </w:t>
      </w:r>
    </w:p>
    <w:p w14:paraId="0E9E7580" w14:textId="77777777" w:rsidR="00B8183E" w:rsidRPr="00652B49" w:rsidRDefault="00B8183E" w:rsidP="00652B49">
      <w:pPr>
        <w:spacing w:line="340" w:lineRule="atLeast"/>
        <w:jc w:val="both"/>
        <w:rPr>
          <w:rFonts w:ascii="Times New Roman" w:eastAsia="Times New Roman" w:hAnsi="Times New Roman" w:cs="Times New Roman"/>
          <w:snapToGrid w:val="0"/>
          <w:color w:val="000000"/>
          <w:szCs w:val="20"/>
          <w:lang w:val="en-US" w:eastAsia="de-DE" w:bidi="en-US"/>
        </w:rPr>
      </w:pPr>
    </w:p>
    <w:bookmarkEnd w:id="5"/>
    <w:p w14:paraId="17D01093" w14:textId="77777777" w:rsidR="00307E39" w:rsidRPr="00EB51A6" w:rsidRDefault="00BB15D9">
      <w:pPr>
        <w:spacing w:before="240" w:after="240" w:line="340" w:lineRule="atLeast"/>
        <w:outlineLvl w:val="0"/>
        <w:rPr>
          <w:rFonts w:ascii="Times New Roman" w:hAnsi="Times New Roman" w:cs="Times New Roman"/>
          <w:b/>
          <w:szCs w:val="20"/>
          <w:lang w:val="en-US" w:eastAsia="zh-CN"/>
        </w:rPr>
      </w:pPr>
      <w:r w:rsidRPr="00EB51A6">
        <w:rPr>
          <w:rFonts w:ascii="Times New Roman" w:eastAsia="Times New Roman" w:hAnsi="Times New Roman" w:cs="Times New Roman"/>
          <w:b/>
          <w:szCs w:val="20"/>
          <w:lang w:val="en-US"/>
        </w:rPr>
        <w:lastRenderedPageBreak/>
        <w:t>Authors’ contribution</w:t>
      </w:r>
    </w:p>
    <w:p w14:paraId="24189BE4" w14:textId="77777777" w:rsidR="00307E39" w:rsidRPr="00652B49" w:rsidRDefault="00BB15D9" w:rsidP="00652B49">
      <w:pPr>
        <w:spacing w:line="340" w:lineRule="atLeast"/>
        <w:jc w:val="both"/>
        <w:rPr>
          <w:rFonts w:ascii="Times New Roman" w:eastAsia="Times New Roman" w:hAnsi="Times New Roman" w:cs="Times New Roman"/>
          <w:snapToGrid w:val="0"/>
          <w:color w:val="000000"/>
          <w:szCs w:val="20"/>
          <w:lang w:val="en-US" w:eastAsia="de-DE" w:bidi="en-US"/>
        </w:rPr>
      </w:pPr>
      <w:r w:rsidRPr="00652B49">
        <w:rPr>
          <w:rFonts w:ascii="Times New Roman" w:eastAsia="Times New Roman" w:hAnsi="Times New Roman" w:cs="Times New Roman"/>
          <w:snapToGrid w:val="0"/>
          <w:color w:val="000000"/>
          <w:szCs w:val="20"/>
          <w:lang w:val="en-US" w:eastAsia="de-DE" w:bidi="en-US"/>
        </w:rPr>
        <w:t xml:space="preserve">Please make specific attributions of author contribution and responsibility in this part and follow </w:t>
      </w:r>
      <w:hyperlink r:id="rId11" w:history="1">
        <w:r w:rsidR="00307E39" w:rsidRPr="00652B49">
          <w:rPr>
            <w:rFonts w:ascii="Times New Roman" w:eastAsia="Times New Roman" w:hAnsi="Times New Roman" w:cs="Times New Roman"/>
            <w:snapToGrid w:val="0"/>
            <w:color w:val="000000"/>
            <w:szCs w:val="20"/>
            <w:lang w:val="en-US" w:eastAsia="de-DE" w:bidi="en-US"/>
          </w:rPr>
          <w:t>CRediT</w:t>
        </w:r>
      </w:hyperlink>
      <w:r w:rsidRPr="00652B49">
        <w:rPr>
          <w:rFonts w:ascii="Times New Roman" w:eastAsia="Times New Roman" w:hAnsi="Times New Roman" w:cs="Times New Roman"/>
          <w:snapToGrid w:val="0"/>
          <w:color w:val="000000"/>
          <w:szCs w:val="20"/>
          <w:lang w:val="en-US" w:eastAsia="de-DE" w:bidi="en-US"/>
        </w:rPr>
        <w:t xml:space="preserve"> to define the roles of co-authors. The following statements should be used “Conceptualization, X </w:t>
      </w:r>
      <w:proofErr w:type="spellStart"/>
      <w:r w:rsidRPr="00652B49">
        <w:rPr>
          <w:rFonts w:ascii="Times New Roman" w:eastAsia="Times New Roman" w:hAnsi="Times New Roman" w:cs="Times New Roman"/>
          <w:snapToGrid w:val="0"/>
          <w:color w:val="000000"/>
          <w:szCs w:val="20"/>
          <w:lang w:val="en-US" w:eastAsia="de-DE" w:bidi="en-US"/>
        </w:rPr>
        <w:t>X</w:t>
      </w:r>
      <w:proofErr w:type="spellEnd"/>
      <w:r w:rsidRPr="00652B49">
        <w:rPr>
          <w:rFonts w:ascii="Times New Roman" w:eastAsia="Times New Roman" w:hAnsi="Times New Roman" w:cs="Times New Roman"/>
          <w:snapToGrid w:val="0"/>
          <w:color w:val="000000"/>
          <w:szCs w:val="20"/>
          <w:lang w:val="en-US" w:eastAsia="de-DE" w:bidi="en-US"/>
        </w:rPr>
        <w:t xml:space="preserve"> and Y </w:t>
      </w:r>
      <w:proofErr w:type="spellStart"/>
      <w:r w:rsidRPr="00652B49">
        <w:rPr>
          <w:rFonts w:ascii="Times New Roman" w:eastAsia="Times New Roman" w:hAnsi="Times New Roman" w:cs="Times New Roman"/>
          <w:snapToGrid w:val="0"/>
          <w:color w:val="000000"/>
          <w:szCs w:val="20"/>
          <w:lang w:val="en-US" w:eastAsia="de-DE" w:bidi="en-US"/>
        </w:rPr>
        <w:t>Y</w:t>
      </w:r>
      <w:proofErr w:type="spellEnd"/>
      <w:r w:rsidRPr="00652B49">
        <w:rPr>
          <w:rFonts w:ascii="Times New Roman" w:eastAsia="Times New Roman" w:hAnsi="Times New Roman" w:cs="Times New Roman"/>
          <w:snapToGrid w:val="0"/>
          <w:color w:val="000000"/>
          <w:szCs w:val="20"/>
          <w:lang w:val="en-US" w:eastAsia="de-DE" w:bidi="en-US"/>
        </w:rPr>
        <w:t xml:space="preserve">; methodology, X </w:t>
      </w:r>
      <w:proofErr w:type="spellStart"/>
      <w:r w:rsidRPr="00652B49">
        <w:rPr>
          <w:rFonts w:ascii="Times New Roman" w:eastAsia="Times New Roman" w:hAnsi="Times New Roman" w:cs="Times New Roman"/>
          <w:snapToGrid w:val="0"/>
          <w:color w:val="000000"/>
          <w:szCs w:val="20"/>
          <w:lang w:val="en-US" w:eastAsia="de-DE" w:bidi="en-US"/>
        </w:rPr>
        <w:t>X</w:t>
      </w:r>
      <w:proofErr w:type="spellEnd"/>
      <w:r w:rsidRPr="00652B49">
        <w:rPr>
          <w:rFonts w:ascii="Times New Roman" w:eastAsia="Times New Roman" w:hAnsi="Times New Roman" w:cs="Times New Roman"/>
          <w:snapToGrid w:val="0"/>
          <w:color w:val="000000"/>
          <w:szCs w:val="20"/>
          <w:lang w:val="en-US" w:eastAsia="de-DE" w:bidi="en-US"/>
        </w:rPr>
        <w:t xml:space="preserve">; software, X </w:t>
      </w:r>
      <w:proofErr w:type="spellStart"/>
      <w:r w:rsidRPr="00652B49">
        <w:rPr>
          <w:rFonts w:ascii="Times New Roman" w:eastAsia="Times New Roman" w:hAnsi="Times New Roman" w:cs="Times New Roman"/>
          <w:snapToGrid w:val="0"/>
          <w:color w:val="000000"/>
          <w:szCs w:val="20"/>
          <w:lang w:val="en-US" w:eastAsia="de-DE" w:bidi="en-US"/>
        </w:rPr>
        <w:t>X</w:t>
      </w:r>
      <w:proofErr w:type="spellEnd"/>
      <w:r w:rsidRPr="00652B49">
        <w:rPr>
          <w:rFonts w:ascii="Times New Roman" w:eastAsia="Times New Roman" w:hAnsi="Times New Roman" w:cs="Times New Roman"/>
          <w:snapToGrid w:val="0"/>
          <w:color w:val="000000"/>
          <w:szCs w:val="20"/>
          <w:lang w:val="en-US" w:eastAsia="de-DE" w:bidi="en-US"/>
        </w:rPr>
        <w:t xml:space="preserve">; validation, X </w:t>
      </w:r>
      <w:proofErr w:type="spellStart"/>
      <w:r w:rsidRPr="00652B49">
        <w:rPr>
          <w:rFonts w:ascii="Times New Roman" w:eastAsia="Times New Roman" w:hAnsi="Times New Roman" w:cs="Times New Roman"/>
          <w:snapToGrid w:val="0"/>
          <w:color w:val="000000"/>
          <w:szCs w:val="20"/>
          <w:lang w:val="en-US" w:eastAsia="de-DE" w:bidi="en-US"/>
        </w:rPr>
        <w:t>X</w:t>
      </w:r>
      <w:proofErr w:type="spellEnd"/>
      <w:r w:rsidRPr="00652B49">
        <w:rPr>
          <w:rFonts w:ascii="Times New Roman" w:eastAsia="Times New Roman" w:hAnsi="Times New Roman" w:cs="Times New Roman"/>
          <w:snapToGrid w:val="0"/>
          <w:color w:val="000000"/>
          <w:szCs w:val="20"/>
          <w:lang w:val="en-US" w:eastAsia="de-DE" w:bidi="en-US"/>
        </w:rPr>
        <w:t xml:space="preserve">, Y </w:t>
      </w:r>
      <w:proofErr w:type="spellStart"/>
      <w:r w:rsidRPr="00652B49">
        <w:rPr>
          <w:rFonts w:ascii="Times New Roman" w:eastAsia="Times New Roman" w:hAnsi="Times New Roman" w:cs="Times New Roman"/>
          <w:snapToGrid w:val="0"/>
          <w:color w:val="000000"/>
          <w:szCs w:val="20"/>
          <w:lang w:val="en-US" w:eastAsia="de-DE" w:bidi="en-US"/>
        </w:rPr>
        <w:t>Y</w:t>
      </w:r>
      <w:proofErr w:type="spellEnd"/>
      <w:r w:rsidRPr="00652B49">
        <w:rPr>
          <w:rFonts w:ascii="Times New Roman" w:eastAsia="Times New Roman" w:hAnsi="Times New Roman" w:cs="Times New Roman"/>
          <w:snapToGrid w:val="0"/>
          <w:color w:val="000000"/>
          <w:szCs w:val="20"/>
          <w:lang w:val="en-US" w:eastAsia="de-DE" w:bidi="en-US"/>
        </w:rPr>
        <w:t xml:space="preserve"> and Z </w:t>
      </w:r>
      <w:proofErr w:type="spellStart"/>
      <w:r w:rsidRPr="00652B49">
        <w:rPr>
          <w:rFonts w:ascii="Times New Roman" w:eastAsia="Times New Roman" w:hAnsi="Times New Roman" w:cs="Times New Roman"/>
          <w:snapToGrid w:val="0"/>
          <w:color w:val="000000"/>
          <w:szCs w:val="20"/>
          <w:lang w:val="en-US" w:eastAsia="de-DE" w:bidi="en-US"/>
        </w:rPr>
        <w:t>Z</w:t>
      </w:r>
      <w:proofErr w:type="spellEnd"/>
      <w:r w:rsidRPr="00652B49">
        <w:rPr>
          <w:rFonts w:ascii="Times New Roman" w:eastAsia="Times New Roman" w:hAnsi="Times New Roman" w:cs="Times New Roman"/>
          <w:snapToGrid w:val="0"/>
          <w:color w:val="000000"/>
          <w:szCs w:val="20"/>
          <w:lang w:val="en-US" w:eastAsia="de-DE" w:bidi="en-US"/>
        </w:rPr>
        <w:t xml:space="preserve">; formal analysis, X </w:t>
      </w:r>
      <w:proofErr w:type="spellStart"/>
      <w:r w:rsidRPr="00652B49">
        <w:rPr>
          <w:rFonts w:ascii="Times New Roman" w:eastAsia="Times New Roman" w:hAnsi="Times New Roman" w:cs="Times New Roman"/>
          <w:snapToGrid w:val="0"/>
          <w:color w:val="000000"/>
          <w:szCs w:val="20"/>
          <w:lang w:val="en-US" w:eastAsia="de-DE" w:bidi="en-US"/>
        </w:rPr>
        <w:t>X</w:t>
      </w:r>
      <w:proofErr w:type="spellEnd"/>
      <w:r w:rsidRPr="00652B49">
        <w:rPr>
          <w:rFonts w:ascii="Times New Roman" w:eastAsia="Times New Roman" w:hAnsi="Times New Roman" w:cs="Times New Roman"/>
          <w:snapToGrid w:val="0"/>
          <w:color w:val="000000"/>
          <w:szCs w:val="20"/>
          <w:lang w:val="en-US" w:eastAsia="de-DE" w:bidi="en-US"/>
        </w:rPr>
        <w:t xml:space="preserve">; investigation, X </w:t>
      </w:r>
      <w:proofErr w:type="spellStart"/>
      <w:r w:rsidRPr="00652B49">
        <w:rPr>
          <w:rFonts w:ascii="Times New Roman" w:eastAsia="Times New Roman" w:hAnsi="Times New Roman" w:cs="Times New Roman"/>
          <w:snapToGrid w:val="0"/>
          <w:color w:val="000000"/>
          <w:szCs w:val="20"/>
          <w:lang w:val="en-US" w:eastAsia="de-DE" w:bidi="en-US"/>
        </w:rPr>
        <w:t>X</w:t>
      </w:r>
      <w:proofErr w:type="spellEnd"/>
      <w:r w:rsidRPr="00652B49">
        <w:rPr>
          <w:rFonts w:ascii="Times New Roman" w:eastAsia="Times New Roman" w:hAnsi="Times New Roman" w:cs="Times New Roman"/>
          <w:snapToGrid w:val="0"/>
          <w:color w:val="000000"/>
          <w:szCs w:val="20"/>
          <w:lang w:val="en-US" w:eastAsia="de-DE" w:bidi="en-US"/>
        </w:rPr>
        <w:t xml:space="preserve">; resources, X </w:t>
      </w:r>
      <w:proofErr w:type="spellStart"/>
      <w:r w:rsidRPr="00652B49">
        <w:rPr>
          <w:rFonts w:ascii="Times New Roman" w:eastAsia="Times New Roman" w:hAnsi="Times New Roman" w:cs="Times New Roman"/>
          <w:snapToGrid w:val="0"/>
          <w:color w:val="000000"/>
          <w:szCs w:val="20"/>
          <w:lang w:val="en-US" w:eastAsia="de-DE" w:bidi="en-US"/>
        </w:rPr>
        <w:t>X</w:t>
      </w:r>
      <w:proofErr w:type="spellEnd"/>
      <w:r w:rsidRPr="00652B49">
        <w:rPr>
          <w:rFonts w:ascii="Times New Roman" w:eastAsia="Times New Roman" w:hAnsi="Times New Roman" w:cs="Times New Roman"/>
          <w:snapToGrid w:val="0"/>
          <w:color w:val="000000"/>
          <w:szCs w:val="20"/>
          <w:lang w:val="en-US" w:eastAsia="de-DE" w:bidi="en-US"/>
        </w:rPr>
        <w:t xml:space="preserve">; data curation, X </w:t>
      </w:r>
      <w:proofErr w:type="spellStart"/>
      <w:r w:rsidRPr="00652B49">
        <w:rPr>
          <w:rFonts w:ascii="Times New Roman" w:eastAsia="Times New Roman" w:hAnsi="Times New Roman" w:cs="Times New Roman"/>
          <w:snapToGrid w:val="0"/>
          <w:color w:val="000000"/>
          <w:szCs w:val="20"/>
          <w:lang w:val="en-US" w:eastAsia="de-DE" w:bidi="en-US"/>
        </w:rPr>
        <w:t>X</w:t>
      </w:r>
      <w:proofErr w:type="spellEnd"/>
      <w:r w:rsidRPr="00652B49">
        <w:rPr>
          <w:rFonts w:ascii="Times New Roman" w:eastAsia="Times New Roman" w:hAnsi="Times New Roman" w:cs="Times New Roman"/>
          <w:snapToGrid w:val="0"/>
          <w:color w:val="000000"/>
          <w:szCs w:val="20"/>
          <w:lang w:val="en-US" w:eastAsia="de-DE" w:bidi="en-US"/>
        </w:rPr>
        <w:t xml:space="preserve">; writing—original draft preparation, X </w:t>
      </w:r>
      <w:proofErr w:type="spellStart"/>
      <w:r w:rsidRPr="00652B49">
        <w:rPr>
          <w:rFonts w:ascii="Times New Roman" w:eastAsia="Times New Roman" w:hAnsi="Times New Roman" w:cs="Times New Roman"/>
          <w:snapToGrid w:val="0"/>
          <w:color w:val="000000"/>
          <w:szCs w:val="20"/>
          <w:lang w:val="en-US" w:eastAsia="de-DE" w:bidi="en-US"/>
        </w:rPr>
        <w:t>X</w:t>
      </w:r>
      <w:proofErr w:type="spellEnd"/>
      <w:r w:rsidRPr="00652B49">
        <w:rPr>
          <w:rFonts w:ascii="Times New Roman" w:eastAsia="Times New Roman" w:hAnsi="Times New Roman" w:cs="Times New Roman"/>
          <w:snapToGrid w:val="0"/>
          <w:color w:val="000000"/>
          <w:szCs w:val="20"/>
          <w:lang w:val="en-US" w:eastAsia="de-DE" w:bidi="en-US"/>
        </w:rPr>
        <w:t xml:space="preserve">; writing—review and editing, X </w:t>
      </w:r>
      <w:proofErr w:type="spellStart"/>
      <w:r w:rsidRPr="00652B49">
        <w:rPr>
          <w:rFonts w:ascii="Times New Roman" w:eastAsia="Times New Roman" w:hAnsi="Times New Roman" w:cs="Times New Roman"/>
          <w:snapToGrid w:val="0"/>
          <w:color w:val="000000"/>
          <w:szCs w:val="20"/>
          <w:lang w:val="en-US" w:eastAsia="de-DE" w:bidi="en-US"/>
        </w:rPr>
        <w:t>X</w:t>
      </w:r>
      <w:proofErr w:type="spellEnd"/>
      <w:r w:rsidRPr="00652B49">
        <w:rPr>
          <w:rFonts w:ascii="Times New Roman" w:eastAsia="Times New Roman" w:hAnsi="Times New Roman" w:cs="Times New Roman"/>
          <w:snapToGrid w:val="0"/>
          <w:color w:val="000000"/>
          <w:szCs w:val="20"/>
          <w:lang w:val="en-US" w:eastAsia="de-DE" w:bidi="en-US"/>
        </w:rPr>
        <w:t xml:space="preserve">; visualization, X </w:t>
      </w:r>
      <w:proofErr w:type="spellStart"/>
      <w:r w:rsidRPr="00652B49">
        <w:rPr>
          <w:rFonts w:ascii="Times New Roman" w:eastAsia="Times New Roman" w:hAnsi="Times New Roman" w:cs="Times New Roman"/>
          <w:snapToGrid w:val="0"/>
          <w:color w:val="000000"/>
          <w:szCs w:val="20"/>
          <w:lang w:val="en-US" w:eastAsia="de-DE" w:bidi="en-US"/>
        </w:rPr>
        <w:t>X</w:t>
      </w:r>
      <w:proofErr w:type="spellEnd"/>
      <w:r w:rsidRPr="00652B49">
        <w:rPr>
          <w:rFonts w:ascii="Times New Roman" w:eastAsia="Times New Roman" w:hAnsi="Times New Roman" w:cs="Times New Roman"/>
          <w:snapToGrid w:val="0"/>
          <w:color w:val="000000"/>
          <w:szCs w:val="20"/>
          <w:lang w:val="en-US" w:eastAsia="de-DE" w:bidi="en-US"/>
        </w:rPr>
        <w:t xml:space="preserve">; supervision, X </w:t>
      </w:r>
      <w:proofErr w:type="spellStart"/>
      <w:r w:rsidRPr="00652B49">
        <w:rPr>
          <w:rFonts w:ascii="Times New Roman" w:eastAsia="Times New Roman" w:hAnsi="Times New Roman" w:cs="Times New Roman"/>
          <w:snapToGrid w:val="0"/>
          <w:color w:val="000000"/>
          <w:szCs w:val="20"/>
          <w:lang w:val="en-US" w:eastAsia="de-DE" w:bidi="en-US"/>
        </w:rPr>
        <w:t>X</w:t>
      </w:r>
      <w:proofErr w:type="spellEnd"/>
      <w:r w:rsidRPr="00652B49">
        <w:rPr>
          <w:rFonts w:ascii="Times New Roman" w:eastAsia="Times New Roman" w:hAnsi="Times New Roman" w:cs="Times New Roman"/>
          <w:snapToGrid w:val="0"/>
          <w:color w:val="000000"/>
          <w:szCs w:val="20"/>
          <w:lang w:val="en-US" w:eastAsia="de-DE" w:bidi="en-US"/>
        </w:rPr>
        <w:t xml:space="preserve">; project administration, X </w:t>
      </w:r>
      <w:proofErr w:type="spellStart"/>
      <w:r w:rsidRPr="00652B49">
        <w:rPr>
          <w:rFonts w:ascii="Times New Roman" w:eastAsia="Times New Roman" w:hAnsi="Times New Roman" w:cs="Times New Roman"/>
          <w:snapToGrid w:val="0"/>
          <w:color w:val="000000"/>
          <w:szCs w:val="20"/>
          <w:lang w:val="en-US" w:eastAsia="de-DE" w:bidi="en-US"/>
        </w:rPr>
        <w:t>X</w:t>
      </w:r>
      <w:proofErr w:type="spellEnd"/>
      <w:r w:rsidRPr="00652B49">
        <w:rPr>
          <w:rFonts w:ascii="Times New Roman" w:eastAsia="Times New Roman" w:hAnsi="Times New Roman" w:cs="Times New Roman"/>
          <w:snapToGrid w:val="0"/>
          <w:color w:val="000000"/>
          <w:szCs w:val="20"/>
          <w:lang w:val="en-US" w:eastAsia="de-DE" w:bidi="en-US"/>
        </w:rPr>
        <w:t xml:space="preserve">; funding acquisition, Y </w:t>
      </w:r>
      <w:proofErr w:type="spellStart"/>
      <w:r w:rsidRPr="00652B49">
        <w:rPr>
          <w:rFonts w:ascii="Times New Roman" w:eastAsia="Times New Roman" w:hAnsi="Times New Roman" w:cs="Times New Roman"/>
          <w:snapToGrid w:val="0"/>
          <w:color w:val="000000"/>
          <w:szCs w:val="20"/>
          <w:lang w:val="en-US" w:eastAsia="de-DE" w:bidi="en-US"/>
        </w:rPr>
        <w:t>Y</w:t>
      </w:r>
      <w:proofErr w:type="spellEnd"/>
      <w:r w:rsidRPr="00652B49">
        <w:rPr>
          <w:rFonts w:ascii="Times New Roman" w:eastAsia="Times New Roman" w:hAnsi="Times New Roman" w:cs="Times New Roman"/>
          <w:snapToGrid w:val="0"/>
          <w:color w:val="000000"/>
          <w:szCs w:val="20"/>
          <w:lang w:val="en-US" w:eastAsia="de-DE" w:bidi="en-US"/>
        </w:rPr>
        <w:t>. All authors have read and agreed to the published version of the manuscript.”.</w:t>
      </w:r>
    </w:p>
    <w:p w14:paraId="5F212E0D" w14:textId="77777777" w:rsidR="00307E39" w:rsidRPr="00EB51A6" w:rsidRDefault="00BB15D9">
      <w:pPr>
        <w:snapToGrid w:val="0"/>
        <w:spacing w:before="240" w:after="240" w:line="340" w:lineRule="atLeast"/>
        <w:outlineLvl w:val="0"/>
        <w:rPr>
          <w:rFonts w:ascii="Times New Roman" w:eastAsia="Times New Roman" w:hAnsi="Times New Roman" w:cs="Times New Roman"/>
          <w:b/>
          <w:szCs w:val="20"/>
          <w:lang w:val="en-US"/>
        </w:rPr>
      </w:pPr>
      <w:r w:rsidRPr="00EB51A6">
        <w:rPr>
          <w:rFonts w:ascii="Times New Roman" w:eastAsia="Times New Roman" w:hAnsi="Times New Roman" w:cs="Times New Roman"/>
          <w:b/>
          <w:szCs w:val="20"/>
          <w:lang w:val="en-US"/>
        </w:rPr>
        <w:t>Conflicts of interests</w:t>
      </w:r>
      <w:bookmarkStart w:id="7" w:name="_Hlk88136550"/>
    </w:p>
    <w:p w14:paraId="16F099B8" w14:textId="77777777" w:rsidR="00307E39" w:rsidRDefault="00BB15D9">
      <w:pPr>
        <w:jc w:val="both"/>
        <w:rPr>
          <w:rFonts w:ascii="Times New Roman" w:eastAsia="Times New Roman" w:hAnsi="Times New Roman" w:cs="Times New Roman"/>
          <w:color w:val="000000"/>
          <w:szCs w:val="20"/>
          <w:lang w:val="en-US" w:eastAsia="de-DE"/>
        </w:rPr>
      </w:pPr>
      <w:r>
        <w:rPr>
          <w:rFonts w:ascii="Times New Roman" w:eastAsia="Times New Roman" w:hAnsi="Times New Roman" w:cs="Times New Roman"/>
          <w:color w:val="000000"/>
          <w:szCs w:val="20"/>
          <w:lang w:val="en-US" w:eastAsia="de-DE"/>
        </w:rPr>
        <w:t xml:space="preserve">Authors are required to disclose any potential conflict(s) of interest like employment, consulting fees, research contracts, stock ownership, patent licenses, honoraria, advisory affiliations etc. </w:t>
      </w:r>
    </w:p>
    <w:p w14:paraId="2745D806" w14:textId="77777777" w:rsidR="00307E39" w:rsidRPr="00EB51A6" w:rsidRDefault="00BB15D9">
      <w:pPr>
        <w:spacing w:before="240" w:after="240" w:line="340" w:lineRule="atLeast"/>
        <w:outlineLvl w:val="0"/>
        <w:rPr>
          <w:rFonts w:ascii="Times New Roman" w:eastAsia="Times New Roman" w:hAnsi="Times New Roman" w:cs="Times New Roman"/>
          <w:b/>
          <w:szCs w:val="20"/>
          <w:lang w:val="en-US"/>
        </w:rPr>
      </w:pPr>
      <w:r w:rsidRPr="00EB51A6">
        <w:rPr>
          <w:rFonts w:ascii="Times New Roman" w:eastAsia="Times New Roman" w:hAnsi="Times New Roman" w:cs="Times New Roman"/>
          <w:b/>
          <w:szCs w:val="20"/>
          <w:lang w:val="en-US"/>
        </w:rPr>
        <w:t>Ethical statement</w:t>
      </w:r>
    </w:p>
    <w:bookmarkEnd w:id="7"/>
    <w:p w14:paraId="3D7D3027" w14:textId="77777777" w:rsidR="00307E39" w:rsidRDefault="00BB15D9">
      <w:pPr>
        <w:spacing w:line="340" w:lineRule="atLeast"/>
        <w:jc w:val="both"/>
        <w:rPr>
          <w:rFonts w:ascii="Times New Roman" w:eastAsia="Times New Roman" w:hAnsi="Times New Roman" w:cs="Times New Roman"/>
          <w:color w:val="000000"/>
          <w:szCs w:val="20"/>
          <w:lang w:val="en-US" w:eastAsia="de-DE"/>
        </w:rPr>
      </w:pPr>
      <w:r>
        <w:rPr>
          <w:rFonts w:ascii="Times New Roman" w:eastAsia="Times New Roman" w:hAnsi="Times New Roman" w:cs="Times New Roman"/>
          <w:color w:val="000000"/>
          <w:szCs w:val="20"/>
          <w:lang w:val="en-US" w:eastAsia="de-DE"/>
        </w:rPr>
        <w:t>For research involving human experiments, please add “The study was performed in accordance with the Declaration of Helsinki and approved by the name of the Ethics Committee or Institutional Review Board (approval date, and approval number must be included)”.</w:t>
      </w:r>
    </w:p>
    <w:p w14:paraId="06AD1712" w14:textId="77777777" w:rsidR="00307E39" w:rsidRDefault="00BB15D9">
      <w:pPr>
        <w:spacing w:line="340" w:lineRule="atLeast"/>
        <w:ind w:firstLineChars="200" w:firstLine="480"/>
        <w:jc w:val="both"/>
        <w:rPr>
          <w:rFonts w:ascii="Times New Roman" w:eastAsia="Times New Roman" w:hAnsi="Times New Roman" w:cs="Times New Roman"/>
          <w:color w:val="000000"/>
          <w:szCs w:val="20"/>
          <w:lang w:val="en-US" w:eastAsia="de-DE"/>
        </w:rPr>
      </w:pPr>
      <w:r>
        <w:rPr>
          <w:rFonts w:ascii="Times New Roman" w:eastAsia="Times New Roman" w:hAnsi="Times New Roman" w:cs="Times New Roman"/>
          <w:color w:val="000000"/>
          <w:szCs w:val="20"/>
          <w:lang w:val="en-US" w:eastAsia="de-DE"/>
        </w:rPr>
        <w:t>For research involving animal experiments, please add “The study was approved by the name of the Ethics Committee or Institutional Review Board (approval date, and approval number must be included)”.</w:t>
      </w:r>
    </w:p>
    <w:p w14:paraId="395ACB48" w14:textId="77777777" w:rsidR="00307E39" w:rsidRDefault="00BB15D9">
      <w:pPr>
        <w:spacing w:line="340" w:lineRule="atLeast"/>
        <w:ind w:firstLineChars="200" w:firstLine="480"/>
        <w:jc w:val="both"/>
        <w:rPr>
          <w:rFonts w:ascii="Times New Roman" w:eastAsia="Times New Roman" w:hAnsi="Times New Roman" w:cs="Times New Roman"/>
          <w:color w:val="000000"/>
          <w:szCs w:val="20"/>
          <w:lang w:val="en-US" w:eastAsia="de-DE"/>
        </w:rPr>
      </w:pPr>
      <w:r>
        <w:rPr>
          <w:rFonts w:ascii="Times New Roman" w:eastAsia="Times New Roman" w:hAnsi="Times New Roman" w:cs="Times New Roman"/>
          <w:color w:val="000000"/>
          <w:szCs w:val="20"/>
          <w:lang w:val="en-US" w:eastAsia="de-DE"/>
        </w:rPr>
        <w:t>If ethical approval is not required, authors must provide an exemption from the Ethics Committee or Institutional Review Board, or a detailed statement because approval is not required.</w:t>
      </w:r>
    </w:p>
    <w:bookmarkEnd w:id="6"/>
    <w:p w14:paraId="6B355668" w14:textId="77777777" w:rsidR="00307E39" w:rsidRPr="00EB51A6" w:rsidRDefault="00BB15D9">
      <w:pPr>
        <w:spacing w:before="240" w:after="240" w:line="340" w:lineRule="atLeast"/>
        <w:outlineLvl w:val="0"/>
        <w:rPr>
          <w:rFonts w:ascii="Times New Roman" w:eastAsia="Times New Roman" w:hAnsi="Times New Roman" w:cs="Times New Roman"/>
          <w:b/>
          <w:szCs w:val="20"/>
          <w:lang w:val="en-US"/>
        </w:rPr>
      </w:pPr>
      <w:r w:rsidRPr="00EB51A6">
        <w:rPr>
          <w:rFonts w:ascii="Times New Roman" w:eastAsia="Times New Roman" w:hAnsi="Times New Roman" w:cs="Times New Roman"/>
          <w:b/>
          <w:szCs w:val="20"/>
          <w:lang w:val="en-US"/>
        </w:rPr>
        <w:t>References</w:t>
      </w:r>
    </w:p>
    <w:p w14:paraId="7840B808" w14:textId="77777777" w:rsidR="00307E39" w:rsidRDefault="00BB15D9">
      <w:pPr>
        <w:spacing w:line="340" w:lineRule="atLeast"/>
        <w:jc w:val="both"/>
        <w:rPr>
          <w:rFonts w:ascii="Times New Roman" w:eastAsia="Times New Roman" w:hAnsi="Times New Roman" w:cs="Times New Roman"/>
          <w:color w:val="000000"/>
          <w:szCs w:val="20"/>
          <w:lang w:val="en-US" w:eastAsia="de-DE"/>
        </w:rPr>
      </w:pPr>
      <w:r>
        <w:rPr>
          <w:rFonts w:ascii="Times New Roman" w:eastAsia="Times New Roman" w:hAnsi="Times New Roman" w:cs="Times New Roman"/>
          <w:color w:val="000000"/>
          <w:szCs w:val="20"/>
          <w:lang w:val="en-US" w:eastAsia="de-DE"/>
        </w:rPr>
        <w:t xml:space="preserve">Direct quotations from another author's work should be cited as footnote. For publications that are Accepted or submitted or in preparation, please just add a note at the end of the corresponding reference. </w:t>
      </w:r>
    </w:p>
    <w:p w14:paraId="65E10C9B" w14:textId="77777777" w:rsidR="00307E39" w:rsidRDefault="00BB15D9">
      <w:pPr>
        <w:keepNext/>
        <w:keepLines/>
        <w:spacing w:before="340" w:line="340" w:lineRule="atLeast"/>
        <w:ind w:left="907" w:hanging="907"/>
        <w:jc w:val="both"/>
        <w:rPr>
          <w:rFonts w:ascii="Times New Roman" w:eastAsia="Times New Roman" w:hAnsi="Times New Roman" w:cs="Times New Roman"/>
          <w:b/>
          <w:color w:val="000000"/>
          <w:szCs w:val="20"/>
          <w:lang w:val="en-US" w:eastAsia="de-DE"/>
        </w:rPr>
      </w:pPr>
      <w:bookmarkStart w:id="8" w:name="_Hlk70669008"/>
      <w:r>
        <w:rPr>
          <w:rFonts w:ascii="Times New Roman" w:eastAsia="Times New Roman" w:hAnsi="Times New Roman" w:cs="Times New Roman"/>
          <w:b/>
          <w:color w:val="000000"/>
          <w:szCs w:val="20"/>
          <w:lang w:val="en-US" w:eastAsia="de-DE"/>
        </w:rPr>
        <w:t xml:space="preserve">Journal Articles </w:t>
      </w:r>
      <w:bookmarkStart w:id="9" w:name="_GoBack"/>
      <w:bookmarkEnd w:id="9"/>
    </w:p>
    <w:p w14:paraId="05AD8056" w14:textId="77777777" w:rsidR="00307E39" w:rsidRDefault="00BB15D9">
      <w:pPr>
        <w:spacing w:line="340" w:lineRule="atLeast"/>
        <w:jc w:val="both"/>
        <w:rPr>
          <w:rFonts w:ascii="Times New Roman" w:eastAsia="Times New Roman" w:hAnsi="Times New Roman" w:cs="Times New Roman"/>
          <w:color w:val="000000"/>
          <w:szCs w:val="20"/>
          <w:lang w:val="en-US" w:eastAsia="de-DE"/>
        </w:rPr>
      </w:pPr>
      <w:r>
        <w:rPr>
          <w:rFonts w:ascii="Times New Roman" w:eastAsia="Times New Roman" w:hAnsi="Times New Roman" w:cs="Times New Roman"/>
          <w:color w:val="000000"/>
          <w:szCs w:val="20"/>
          <w:lang w:val="en-US" w:eastAsia="de-DE"/>
        </w:rPr>
        <w:t xml:space="preserve">Journal references must include the author names, abbreviated journal title, year of publication, volume (optional) and page range. For more than five authors, the name of the author should be given followed by </w:t>
      </w:r>
      <w:r>
        <w:rPr>
          <w:rFonts w:ascii="Times New Roman" w:eastAsia="Times New Roman" w:hAnsi="Times New Roman" w:cs="Times New Roman"/>
          <w:i/>
          <w:iCs/>
          <w:color w:val="000000"/>
          <w:szCs w:val="20"/>
          <w:lang w:val="en-US" w:eastAsia="de-DE"/>
        </w:rPr>
        <w:t>et al</w:t>
      </w:r>
      <w:r>
        <w:rPr>
          <w:rFonts w:ascii="Times New Roman" w:eastAsia="Times New Roman" w:hAnsi="Times New Roman" w:cs="Times New Roman"/>
          <w:color w:val="000000"/>
          <w:szCs w:val="20"/>
          <w:lang w:val="en-US" w:eastAsia="de-DE"/>
        </w:rPr>
        <w:t xml:space="preserve">. A collaborative group of authors or by a corporate body is accepted. </w:t>
      </w:r>
    </w:p>
    <w:p w14:paraId="6C21178A" w14:textId="77777777" w:rsidR="00307E39" w:rsidRDefault="00BB15D9">
      <w:pPr>
        <w:widowControl w:val="0"/>
        <w:kinsoku w:val="0"/>
        <w:overflowPunct w:val="0"/>
        <w:autoSpaceDE w:val="0"/>
        <w:autoSpaceDN w:val="0"/>
        <w:adjustRightInd w:val="0"/>
        <w:snapToGrid w:val="0"/>
        <w:spacing w:line="340" w:lineRule="atLeast"/>
        <w:jc w:val="both"/>
        <w:rPr>
          <w:rFonts w:ascii="Times New Roman" w:eastAsia="Times New Roman" w:hAnsi="Times New Roman" w:cs="Times New Roman"/>
          <w:snapToGrid w:val="0"/>
          <w:color w:val="000000"/>
          <w:szCs w:val="20"/>
          <w:lang w:val="en-US" w:eastAsia="de-DE" w:bidi="en-US"/>
        </w:rPr>
      </w:pPr>
      <w:r>
        <w:rPr>
          <w:rFonts w:ascii="Times New Roman" w:eastAsia="Times New Roman" w:hAnsi="Times New Roman" w:cs="Times New Roman"/>
          <w:snapToGrid w:val="0"/>
          <w:color w:val="000000"/>
          <w:szCs w:val="20"/>
          <w:lang w:val="en-US" w:eastAsia="de-DE" w:bidi="en-US"/>
        </w:rPr>
        <w:t xml:space="preserve">[1] </w:t>
      </w:r>
      <w:proofErr w:type="spellStart"/>
      <w:r>
        <w:rPr>
          <w:rFonts w:ascii="Times New Roman" w:eastAsia="Times New Roman" w:hAnsi="Times New Roman" w:cs="Times New Roman"/>
          <w:snapToGrid w:val="0"/>
          <w:color w:val="000000"/>
          <w:szCs w:val="20"/>
          <w:lang w:val="en-US" w:eastAsia="de-DE" w:bidi="en-US"/>
        </w:rPr>
        <w:t>Saberi</w:t>
      </w:r>
      <w:proofErr w:type="spellEnd"/>
      <w:r>
        <w:rPr>
          <w:rFonts w:ascii="Times New Roman" w:eastAsia="Times New Roman" w:hAnsi="Times New Roman" w:cs="Times New Roman"/>
          <w:snapToGrid w:val="0"/>
          <w:color w:val="000000"/>
          <w:szCs w:val="20"/>
          <w:lang w:val="en-US" w:eastAsia="de-DE" w:bidi="en-US"/>
        </w:rPr>
        <w:t xml:space="preserve"> S, </w:t>
      </w:r>
      <w:proofErr w:type="spellStart"/>
      <w:r>
        <w:rPr>
          <w:rFonts w:ascii="Times New Roman" w:eastAsia="Times New Roman" w:hAnsi="Times New Roman" w:cs="Times New Roman"/>
          <w:snapToGrid w:val="0"/>
          <w:color w:val="000000"/>
          <w:szCs w:val="20"/>
          <w:lang w:val="en-US" w:eastAsia="de-DE" w:bidi="en-US"/>
        </w:rPr>
        <w:t>Kouhizadeh</w:t>
      </w:r>
      <w:proofErr w:type="spellEnd"/>
      <w:r>
        <w:rPr>
          <w:rFonts w:ascii="Times New Roman" w:eastAsia="Times New Roman" w:hAnsi="Times New Roman" w:cs="Times New Roman"/>
          <w:snapToGrid w:val="0"/>
          <w:color w:val="000000"/>
          <w:szCs w:val="20"/>
          <w:lang w:val="en-US" w:eastAsia="de-DE" w:bidi="en-US"/>
        </w:rPr>
        <w:t xml:space="preserve"> M, Sarkis J, Shen L. Blockchain technology and its relationships to sustainable </w:t>
      </w:r>
    </w:p>
    <w:p w14:paraId="4C910118" w14:textId="77777777" w:rsidR="00307E39" w:rsidRDefault="00BB15D9">
      <w:pPr>
        <w:widowControl w:val="0"/>
        <w:kinsoku w:val="0"/>
        <w:overflowPunct w:val="0"/>
        <w:autoSpaceDE w:val="0"/>
        <w:autoSpaceDN w:val="0"/>
        <w:adjustRightInd w:val="0"/>
        <w:snapToGrid w:val="0"/>
        <w:spacing w:line="340" w:lineRule="atLeast"/>
        <w:rPr>
          <w:rFonts w:ascii="Times New Roman" w:eastAsia="Times New Roman" w:hAnsi="Times New Roman" w:cs="Times New Roman"/>
          <w:snapToGrid w:val="0"/>
          <w:color w:val="000000"/>
          <w:szCs w:val="20"/>
          <w:lang w:val="en-US" w:eastAsia="de-DE" w:bidi="en-US"/>
        </w:rPr>
      </w:pPr>
      <w:r>
        <w:rPr>
          <w:rFonts w:ascii="Times New Roman" w:eastAsia="Times New Roman" w:hAnsi="Times New Roman" w:cs="Times New Roman"/>
          <w:snapToGrid w:val="0"/>
          <w:color w:val="000000"/>
          <w:szCs w:val="20"/>
          <w:lang w:val="en-US" w:eastAsia="de-DE" w:bidi="en-US"/>
        </w:rPr>
        <w:t xml:space="preserve">supply chain management. </w:t>
      </w:r>
      <w:r>
        <w:rPr>
          <w:rFonts w:ascii="Times New Roman" w:eastAsia="Times New Roman" w:hAnsi="Times New Roman" w:cs="Times New Roman"/>
          <w:i/>
          <w:iCs/>
          <w:snapToGrid w:val="0"/>
          <w:color w:val="000000"/>
          <w:szCs w:val="20"/>
          <w:lang w:val="en-US" w:eastAsia="de-DE" w:bidi="en-US"/>
        </w:rPr>
        <w:t>Int. J. Prod. Res.</w:t>
      </w:r>
      <w:r>
        <w:rPr>
          <w:rFonts w:ascii="Times New Roman" w:eastAsia="Times New Roman" w:hAnsi="Times New Roman" w:cs="Times New Roman"/>
          <w:snapToGrid w:val="0"/>
          <w:color w:val="000000"/>
          <w:szCs w:val="20"/>
          <w:lang w:val="en-US" w:eastAsia="de-DE" w:bidi="en-US"/>
        </w:rPr>
        <w:t xml:space="preserve"> 2019, 57(7):2117-2135.</w:t>
      </w:r>
    </w:p>
    <w:p w14:paraId="71E3C836" w14:textId="77777777" w:rsidR="00307E39" w:rsidRDefault="00BB15D9">
      <w:pPr>
        <w:widowControl w:val="0"/>
        <w:kinsoku w:val="0"/>
        <w:overflowPunct w:val="0"/>
        <w:autoSpaceDE w:val="0"/>
        <w:autoSpaceDN w:val="0"/>
        <w:adjustRightInd w:val="0"/>
        <w:snapToGrid w:val="0"/>
        <w:spacing w:line="340" w:lineRule="atLeast"/>
        <w:jc w:val="both"/>
        <w:rPr>
          <w:rFonts w:ascii="Times New Roman" w:eastAsia="Times New Roman" w:hAnsi="Times New Roman" w:cs="Times New Roman"/>
          <w:snapToGrid w:val="0"/>
          <w:color w:val="000000"/>
          <w:szCs w:val="20"/>
          <w:lang w:val="en-US" w:eastAsia="de-DE" w:bidi="en-US"/>
        </w:rPr>
      </w:pPr>
      <w:r>
        <w:rPr>
          <w:rFonts w:ascii="Times New Roman" w:eastAsia="Times New Roman" w:hAnsi="Times New Roman" w:cs="Times New Roman"/>
          <w:snapToGrid w:val="0"/>
          <w:color w:val="000000"/>
          <w:szCs w:val="20"/>
          <w:lang w:val="en-US" w:eastAsia="de-DE" w:bidi="en-US"/>
        </w:rPr>
        <w:t xml:space="preserve">[2] Li T, Wang Z, Yang G, Cui Y, Chen Y, </w:t>
      </w:r>
      <w:r>
        <w:rPr>
          <w:rFonts w:ascii="Times New Roman" w:eastAsia="Times New Roman" w:hAnsi="Times New Roman" w:cs="Times New Roman"/>
          <w:i/>
          <w:iCs/>
          <w:snapToGrid w:val="0"/>
          <w:color w:val="000000"/>
          <w:szCs w:val="20"/>
          <w:lang w:val="en-US" w:eastAsia="de-DE" w:bidi="en-US"/>
        </w:rPr>
        <w:t>et al</w:t>
      </w:r>
      <w:r>
        <w:rPr>
          <w:rFonts w:ascii="Times New Roman" w:eastAsia="Times New Roman" w:hAnsi="Times New Roman" w:cs="Times New Roman"/>
          <w:snapToGrid w:val="0"/>
          <w:color w:val="000000"/>
          <w:szCs w:val="20"/>
          <w:lang w:val="en-US" w:eastAsia="de-DE" w:bidi="en-US"/>
        </w:rPr>
        <w:t>. Semi-selfish mining based on hidden Markov decision</w:t>
      </w:r>
    </w:p>
    <w:p w14:paraId="4A84BF4B" w14:textId="77777777" w:rsidR="00307E39" w:rsidRDefault="00BB15D9">
      <w:pPr>
        <w:widowControl w:val="0"/>
        <w:kinsoku w:val="0"/>
        <w:overflowPunct w:val="0"/>
        <w:autoSpaceDE w:val="0"/>
        <w:autoSpaceDN w:val="0"/>
        <w:adjustRightInd w:val="0"/>
        <w:snapToGrid w:val="0"/>
        <w:spacing w:line="340" w:lineRule="atLeast"/>
        <w:rPr>
          <w:rFonts w:ascii="Times New Roman" w:eastAsia="Times New Roman" w:hAnsi="Times New Roman" w:cs="Times New Roman"/>
          <w:snapToGrid w:val="0"/>
          <w:color w:val="000000"/>
          <w:szCs w:val="20"/>
          <w:lang w:val="en-US" w:eastAsia="de-DE" w:bidi="en-US"/>
        </w:rPr>
      </w:pPr>
      <w:r>
        <w:rPr>
          <w:rFonts w:ascii="Times New Roman" w:eastAsia="Times New Roman" w:hAnsi="Times New Roman" w:cs="Times New Roman"/>
          <w:snapToGrid w:val="0"/>
          <w:color w:val="000000"/>
          <w:szCs w:val="20"/>
          <w:lang w:val="en-US" w:eastAsia="de-DE" w:bidi="en-US"/>
        </w:rPr>
        <w:t>process.</w:t>
      </w:r>
      <w:r>
        <w:rPr>
          <w:rFonts w:ascii="Times New Roman" w:eastAsia="Times New Roman" w:hAnsi="Times New Roman" w:cs="Times New Roman"/>
          <w:i/>
          <w:iCs/>
          <w:snapToGrid w:val="0"/>
          <w:color w:val="000000"/>
          <w:szCs w:val="20"/>
          <w:lang w:val="en-US" w:eastAsia="de-DE" w:bidi="en-US"/>
        </w:rPr>
        <w:t xml:space="preserve"> Int. J. </w:t>
      </w:r>
      <w:proofErr w:type="spellStart"/>
      <w:r>
        <w:rPr>
          <w:rFonts w:ascii="Times New Roman" w:eastAsia="Times New Roman" w:hAnsi="Times New Roman" w:cs="Times New Roman"/>
          <w:i/>
          <w:iCs/>
          <w:snapToGrid w:val="0"/>
          <w:color w:val="000000"/>
          <w:szCs w:val="20"/>
          <w:lang w:val="en-US" w:eastAsia="de-DE" w:bidi="en-US"/>
        </w:rPr>
        <w:t>Intell</w:t>
      </w:r>
      <w:proofErr w:type="spellEnd"/>
      <w:r>
        <w:rPr>
          <w:rFonts w:ascii="Times New Roman" w:eastAsia="Times New Roman" w:hAnsi="Times New Roman" w:cs="Times New Roman"/>
          <w:i/>
          <w:iCs/>
          <w:snapToGrid w:val="0"/>
          <w:color w:val="000000"/>
          <w:szCs w:val="20"/>
          <w:lang w:val="en-US" w:eastAsia="de-DE" w:bidi="en-US"/>
        </w:rPr>
        <w:t>.</w:t>
      </w:r>
      <w:r>
        <w:rPr>
          <w:rFonts w:ascii="Times New Roman" w:eastAsia="Times New Roman" w:hAnsi="Times New Roman" w:cs="Times New Roman"/>
          <w:snapToGrid w:val="0"/>
          <w:color w:val="000000"/>
          <w:szCs w:val="20"/>
          <w:lang w:val="en-US" w:eastAsia="de-DE" w:bidi="en-US"/>
        </w:rPr>
        <w:t xml:space="preserve"> 2021, 36(7):3596-3612. </w:t>
      </w:r>
    </w:p>
    <w:p w14:paraId="61AB8DDD" w14:textId="77777777" w:rsidR="00307E39" w:rsidRDefault="00BB15D9">
      <w:pPr>
        <w:widowControl w:val="0"/>
        <w:kinsoku w:val="0"/>
        <w:overflowPunct w:val="0"/>
        <w:autoSpaceDE w:val="0"/>
        <w:autoSpaceDN w:val="0"/>
        <w:adjustRightInd w:val="0"/>
        <w:snapToGrid w:val="0"/>
        <w:spacing w:line="340" w:lineRule="atLeast"/>
        <w:jc w:val="both"/>
        <w:rPr>
          <w:rFonts w:ascii="Times New Roman" w:eastAsia="Times New Roman" w:hAnsi="Times New Roman" w:cs="Times New Roman"/>
          <w:snapToGrid w:val="0"/>
          <w:color w:val="000000"/>
          <w:szCs w:val="20"/>
          <w:lang w:val="en-US" w:eastAsia="de-DE" w:bidi="en-US"/>
        </w:rPr>
      </w:pPr>
      <w:r>
        <w:rPr>
          <w:rFonts w:ascii="Times New Roman" w:eastAsia="Times New Roman" w:hAnsi="Times New Roman" w:cs="Times New Roman"/>
          <w:snapToGrid w:val="0"/>
          <w:color w:val="000000"/>
          <w:szCs w:val="20"/>
          <w:lang w:val="en-US" w:eastAsia="de-DE" w:bidi="en-US"/>
        </w:rPr>
        <w:t xml:space="preserve">[3] Hu Y, Seneviratne S, Thilakarathna K, Kensuke F, Aruna S. Characterizing and detecting money laundering activities on the bitcoin network. </w:t>
      </w:r>
      <w:proofErr w:type="spellStart"/>
      <w:r>
        <w:rPr>
          <w:rFonts w:ascii="Times New Roman" w:eastAsia="Times New Roman" w:hAnsi="Times New Roman" w:cs="Times New Roman"/>
          <w:i/>
          <w:iCs/>
          <w:snapToGrid w:val="0"/>
          <w:color w:val="000000"/>
          <w:szCs w:val="20"/>
          <w:lang w:val="en-US" w:eastAsia="de-DE" w:bidi="en-US"/>
        </w:rPr>
        <w:t>arXiv</w:t>
      </w:r>
      <w:proofErr w:type="spellEnd"/>
      <w:r>
        <w:rPr>
          <w:rFonts w:ascii="Times New Roman" w:eastAsia="Times New Roman" w:hAnsi="Times New Roman" w:cs="Times New Roman"/>
          <w:snapToGrid w:val="0"/>
          <w:color w:val="000000"/>
          <w:szCs w:val="20"/>
          <w:lang w:val="en-US" w:eastAsia="de-DE" w:bidi="en-US"/>
        </w:rPr>
        <w:t xml:space="preserve"> 2019, arXiv:1912.12060.</w:t>
      </w:r>
    </w:p>
    <w:p w14:paraId="0D6E4D87" w14:textId="77777777" w:rsidR="00307E39" w:rsidRDefault="00BB15D9">
      <w:pPr>
        <w:spacing w:before="240" w:line="340" w:lineRule="atLeast"/>
        <w:jc w:val="both"/>
        <w:rPr>
          <w:rFonts w:ascii="Times New Roman" w:eastAsia="Times New Roman" w:hAnsi="Times New Roman" w:cs="Times New Roman"/>
          <w:b/>
          <w:color w:val="000000"/>
          <w:szCs w:val="20"/>
          <w:lang w:val="en-US" w:eastAsia="de-DE"/>
        </w:rPr>
      </w:pPr>
      <w:r>
        <w:rPr>
          <w:rFonts w:ascii="Times New Roman" w:eastAsia="Times New Roman" w:hAnsi="Times New Roman" w:cs="Times New Roman"/>
          <w:b/>
          <w:color w:val="000000"/>
          <w:szCs w:val="20"/>
          <w:lang w:val="en-US" w:eastAsia="de-DE"/>
        </w:rPr>
        <w:t>Books and Book Chapters</w:t>
      </w:r>
    </w:p>
    <w:p w14:paraId="5BA0D948" w14:textId="77777777" w:rsidR="00307E39" w:rsidRDefault="00BB15D9">
      <w:pPr>
        <w:spacing w:line="340" w:lineRule="atLeast"/>
        <w:jc w:val="both"/>
        <w:rPr>
          <w:rFonts w:ascii="Times New Roman" w:eastAsia="Times New Roman" w:hAnsi="Times New Roman" w:cs="Times New Roman"/>
          <w:bCs/>
          <w:color w:val="000000"/>
          <w:szCs w:val="20"/>
          <w:lang w:val="en-US" w:eastAsia="de-DE"/>
        </w:rPr>
      </w:pPr>
      <w:r>
        <w:rPr>
          <w:rFonts w:ascii="Times New Roman" w:eastAsia="Times New Roman" w:hAnsi="Times New Roman" w:cs="Times New Roman"/>
          <w:bCs/>
          <w:color w:val="000000"/>
          <w:szCs w:val="20"/>
          <w:lang w:val="en-US" w:eastAsia="de-DE"/>
        </w:rPr>
        <w:t>Book references must include the author or the editor names, book title, publisher, city of the publisher and year of publication.</w:t>
      </w:r>
    </w:p>
    <w:p w14:paraId="44BC838F" w14:textId="77777777" w:rsidR="00307E39" w:rsidRDefault="00BB15D9">
      <w:pPr>
        <w:spacing w:after="160" w:line="259" w:lineRule="auto"/>
        <w:rPr>
          <w:rFonts w:ascii="Times New Roman" w:eastAsia="Times New Roman" w:hAnsi="Times New Roman" w:cs="Times New Roman"/>
          <w:color w:val="000000"/>
          <w:szCs w:val="20"/>
          <w:lang w:val="en-US" w:eastAsia="de-DE"/>
        </w:rPr>
      </w:pPr>
      <w:r>
        <w:rPr>
          <w:rFonts w:ascii="Times New Roman" w:eastAsia="Times New Roman" w:hAnsi="Times New Roman" w:cs="Times New Roman"/>
          <w:color w:val="000000"/>
          <w:sz w:val="25"/>
          <w:szCs w:val="25"/>
          <w:lang w:val="en-US" w:eastAsia="de-DE"/>
        </w:rPr>
        <w:lastRenderedPageBreak/>
        <w:t xml:space="preserve">[1] Copstead LE, Banasik JL. </w:t>
      </w:r>
      <w:r>
        <w:rPr>
          <w:rFonts w:ascii="Times New Roman" w:eastAsia="Times New Roman" w:hAnsi="Times New Roman" w:cs="Times New Roman"/>
          <w:i/>
          <w:iCs/>
          <w:color w:val="000000"/>
          <w:sz w:val="25"/>
          <w:szCs w:val="25"/>
          <w:lang w:val="en-US" w:eastAsia="de-DE"/>
        </w:rPr>
        <w:t>Pathophysiology</w:t>
      </w:r>
      <w:r>
        <w:rPr>
          <w:rFonts w:ascii="Times New Roman" w:eastAsia="Times New Roman" w:hAnsi="Times New Roman" w:cs="Times New Roman"/>
          <w:color w:val="000000"/>
          <w:sz w:val="25"/>
          <w:szCs w:val="25"/>
          <w:lang w:val="en-US" w:eastAsia="de-DE"/>
        </w:rPr>
        <w:t>, 3rd ed. St Louis: Elsevier, 2005. pp. 123–126.</w:t>
      </w:r>
      <w:r>
        <w:rPr>
          <w:rFonts w:ascii="Times New Roman" w:eastAsia="Times New Roman" w:hAnsi="Times New Roman" w:cs="Times New Roman"/>
          <w:color w:val="000000"/>
          <w:szCs w:val="20"/>
          <w:lang w:val="en-US" w:eastAsia="de-DE"/>
        </w:rPr>
        <w:br/>
        <w:t xml:space="preserve">[2] Mount DW. Alignment of pairs of sequences. In </w:t>
      </w:r>
      <w:r>
        <w:rPr>
          <w:rFonts w:ascii="Times New Roman" w:eastAsia="Times New Roman" w:hAnsi="Times New Roman" w:cs="Times New Roman"/>
          <w:i/>
          <w:iCs/>
          <w:color w:val="000000"/>
          <w:szCs w:val="20"/>
          <w:lang w:val="en-US" w:eastAsia="de-DE"/>
        </w:rPr>
        <w:t>Bioinformatics: Sequence and Genome Analysis</w:t>
      </w:r>
      <w:r>
        <w:rPr>
          <w:rFonts w:ascii="Times New Roman" w:eastAsia="Times New Roman" w:hAnsi="Times New Roman" w:cs="Times New Roman"/>
          <w:color w:val="000000"/>
          <w:szCs w:val="20"/>
          <w:lang w:val="en-US" w:eastAsia="de-DE"/>
        </w:rPr>
        <w:t>, 2nd ed. New York: Cold Spring Harbor Laboratory Press, 2004. pp. 65-68.</w:t>
      </w:r>
    </w:p>
    <w:p w14:paraId="0F0FEE14" w14:textId="77777777" w:rsidR="00307E39" w:rsidRDefault="00BB15D9">
      <w:pPr>
        <w:spacing w:before="240" w:line="340" w:lineRule="atLeast"/>
        <w:jc w:val="both"/>
        <w:rPr>
          <w:rFonts w:ascii="Times New Roman" w:eastAsia="Times New Roman" w:hAnsi="Times New Roman" w:cs="Times New Roman"/>
          <w:b/>
          <w:bCs/>
          <w:color w:val="000000"/>
          <w:szCs w:val="20"/>
          <w:lang w:val="en-US" w:eastAsia="de-DE"/>
        </w:rPr>
      </w:pPr>
      <w:r>
        <w:rPr>
          <w:rFonts w:ascii="Times New Roman" w:eastAsia="Times New Roman" w:hAnsi="Times New Roman" w:cs="Times New Roman"/>
          <w:b/>
          <w:bCs/>
          <w:color w:val="000000"/>
          <w:szCs w:val="20"/>
          <w:lang w:val="en-US" w:eastAsia="de-DE"/>
        </w:rPr>
        <w:t>Book Series</w:t>
      </w:r>
    </w:p>
    <w:p w14:paraId="712D22AB" w14:textId="77777777" w:rsidR="00307E39" w:rsidRDefault="00BB15D9">
      <w:pPr>
        <w:spacing w:line="340" w:lineRule="atLeast"/>
        <w:jc w:val="both"/>
        <w:rPr>
          <w:rFonts w:ascii="Times New Roman" w:eastAsia="Times New Roman" w:hAnsi="Times New Roman" w:cs="Times New Roman"/>
          <w:color w:val="000000"/>
          <w:szCs w:val="20"/>
          <w:lang w:val="en-US" w:eastAsia="de-DE"/>
        </w:rPr>
      </w:pPr>
      <w:r>
        <w:rPr>
          <w:rFonts w:ascii="Times New Roman" w:eastAsia="Times New Roman" w:hAnsi="Times New Roman" w:cs="Times New Roman"/>
          <w:color w:val="000000"/>
          <w:szCs w:val="20"/>
          <w:lang w:val="en-US" w:eastAsia="de-DE"/>
        </w:rPr>
        <w:t xml:space="preserve">Book series that are periodicals but are not journals could be styled either as books or journals. </w:t>
      </w:r>
    </w:p>
    <w:p w14:paraId="6B97FD2B" w14:textId="77777777" w:rsidR="00307E39" w:rsidRDefault="00BB15D9">
      <w:pPr>
        <w:spacing w:line="340" w:lineRule="atLeast"/>
        <w:jc w:val="both"/>
        <w:rPr>
          <w:rFonts w:ascii="Times New Roman" w:eastAsia="Times New Roman" w:hAnsi="Times New Roman" w:cs="Times New Roman"/>
          <w:color w:val="000000"/>
          <w:szCs w:val="20"/>
          <w:lang w:val="en-US" w:eastAsia="de-DE"/>
        </w:rPr>
      </w:pPr>
      <w:r>
        <w:rPr>
          <w:rFonts w:ascii="Times New Roman" w:eastAsia="Times New Roman" w:hAnsi="Times New Roman" w:cs="Times New Roman"/>
          <w:color w:val="000000"/>
          <w:szCs w:val="20"/>
          <w:lang w:val="en-US" w:eastAsia="de-DE"/>
        </w:rPr>
        <w:t xml:space="preserve">Author 1, Author </w:t>
      </w:r>
      <w:proofErr w:type="gramStart"/>
      <w:r>
        <w:rPr>
          <w:rFonts w:ascii="Times New Roman" w:eastAsia="Times New Roman" w:hAnsi="Times New Roman" w:cs="Times New Roman"/>
          <w:color w:val="000000"/>
          <w:szCs w:val="20"/>
          <w:lang w:val="en-US" w:eastAsia="de-DE"/>
        </w:rPr>
        <w:t>2,  Author</w:t>
      </w:r>
      <w:proofErr w:type="gramEnd"/>
      <w:r>
        <w:rPr>
          <w:rFonts w:ascii="Times New Roman" w:eastAsia="Times New Roman" w:hAnsi="Times New Roman" w:cs="Times New Roman"/>
          <w:color w:val="000000"/>
          <w:szCs w:val="20"/>
          <w:lang w:val="en-US" w:eastAsia="de-DE"/>
        </w:rPr>
        <w:t xml:space="preserve"> 3. </w:t>
      </w:r>
      <w:r>
        <w:rPr>
          <w:rFonts w:ascii="Times New Roman" w:eastAsia="Times New Roman" w:hAnsi="Times New Roman" w:cs="Times New Roman"/>
          <w:i/>
          <w:iCs/>
          <w:color w:val="000000"/>
          <w:szCs w:val="20"/>
          <w:lang w:val="en-US" w:eastAsia="de-DE"/>
        </w:rPr>
        <w:t>Title</w:t>
      </w:r>
      <w:r>
        <w:rPr>
          <w:rFonts w:ascii="Times New Roman" w:eastAsia="Times New Roman" w:hAnsi="Times New Roman" w:cs="Times New Roman"/>
          <w:color w:val="000000"/>
          <w:szCs w:val="20"/>
          <w:lang w:val="en-US" w:eastAsia="de-DE"/>
        </w:rPr>
        <w:t xml:space="preserve">; Editor 1, Editor 2, Eds. Series title. Place of Publication: </w:t>
      </w:r>
      <w:proofErr w:type="gramStart"/>
      <w:r>
        <w:rPr>
          <w:rFonts w:ascii="Times New Roman" w:eastAsia="Times New Roman" w:hAnsi="Times New Roman" w:cs="Times New Roman"/>
          <w:color w:val="000000"/>
          <w:szCs w:val="20"/>
          <w:lang w:val="en-US" w:eastAsia="de-DE"/>
        </w:rPr>
        <w:t>Publisher,  Year</w:t>
      </w:r>
      <w:proofErr w:type="gramEnd"/>
      <w:r>
        <w:rPr>
          <w:rFonts w:ascii="Times New Roman" w:eastAsia="Times New Roman" w:hAnsi="Times New Roman" w:cs="Times New Roman"/>
          <w:color w:val="000000"/>
          <w:szCs w:val="20"/>
          <w:lang w:val="en-US" w:eastAsia="de-DE"/>
        </w:rPr>
        <w:t xml:space="preserve">; Pagination. </w:t>
      </w:r>
    </w:p>
    <w:p w14:paraId="40D84EFC" w14:textId="77777777" w:rsidR="00307E39" w:rsidRDefault="00BB15D9">
      <w:pPr>
        <w:spacing w:after="160" w:line="259" w:lineRule="auto"/>
        <w:rPr>
          <w:rFonts w:ascii="Times New Roman" w:eastAsia="Times New Roman" w:hAnsi="Times New Roman" w:cs="Times New Roman"/>
          <w:color w:val="000000"/>
          <w:szCs w:val="20"/>
          <w:lang w:val="en-US" w:eastAsia="de-DE"/>
        </w:rPr>
      </w:pPr>
      <w:r>
        <w:rPr>
          <w:rFonts w:ascii="Times New Roman" w:eastAsia="Times New Roman" w:hAnsi="Times New Roman" w:cs="Times New Roman"/>
          <w:color w:val="000000"/>
          <w:sz w:val="25"/>
          <w:szCs w:val="25"/>
          <w:lang w:val="en-US" w:eastAsia="de-DE"/>
        </w:rPr>
        <w:t xml:space="preserve">[1] Copstead LE, Banasik JL. </w:t>
      </w:r>
      <w:bookmarkStart w:id="10" w:name="OLE_LINK1"/>
      <w:r>
        <w:rPr>
          <w:rFonts w:ascii="Times New Roman" w:eastAsia="Times New Roman" w:hAnsi="Times New Roman" w:cs="Times New Roman"/>
          <w:i/>
          <w:iCs/>
          <w:color w:val="000000"/>
          <w:sz w:val="25"/>
          <w:szCs w:val="25"/>
          <w:lang w:val="en-US" w:eastAsia="de-DE"/>
        </w:rPr>
        <w:t>Lignocellulose Biodegradation</w:t>
      </w:r>
      <w:bookmarkEnd w:id="10"/>
      <w:r>
        <w:rPr>
          <w:rFonts w:ascii="Times New Roman" w:eastAsia="Times New Roman" w:hAnsi="Times New Roman" w:cs="Times New Roman"/>
          <w:color w:val="000000"/>
          <w:sz w:val="25"/>
          <w:szCs w:val="25"/>
          <w:lang w:val="en-US" w:eastAsia="de-DE"/>
        </w:rPr>
        <w:t>; Saha BC, Hayashi K, Eds. ACS Symposium Series 889; Washington DC: ACS, 2004</w:t>
      </w:r>
      <w:bookmarkStart w:id="11" w:name="_Hlk70668872"/>
      <w:r>
        <w:rPr>
          <w:rFonts w:ascii="Times New Roman" w:eastAsia="Times New Roman" w:hAnsi="Times New Roman" w:cs="Times New Roman"/>
          <w:color w:val="000000"/>
          <w:sz w:val="25"/>
          <w:szCs w:val="25"/>
          <w:lang w:val="en-US" w:eastAsia="de-DE"/>
        </w:rPr>
        <w:t>.</w:t>
      </w:r>
    </w:p>
    <w:p w14:paraId="455AF6D5" w14:textId="77777777" w:rsidR="00307E39" w:rsidRDefault="00BB15D9">
      <w:pPr>
        <w:keepNext/>
        <w:keepLines/>
        <w:spacing w:before="240" w:line="340" w:lineRule="atLeast"/>
        <w:ind w:left="907" w:hanging="907"/>
        <w:jc w:val="both"/>
        <w:rPr>
          <w:rFonts w:ascii="Times New Roman" w:eastAsia="Times New Roman" w:hAnsi="Times New Roman" w:cs="Times New Roman"/>
          <w:b/>
          <w:color w:val="000000"/>
          <w:szCs w:val="20"/>
          <w:lang w:val="en-US" w:eastAsia="de-DE"/>
        </w:rPr>
      </w:pPr>
      <w:r>
        <w:rPr>
          <w:rFonts w:ascii="Times New Roman" w:eastAsia="Times New Roman" w:hAnsi="Times New Roman" w:cs="Times New Roman"/>
          <w:b/>
          <w:color w:val="000000"/>
          <w:szCs w:val="20"/>
          <w:lang w:val="en-US" w:eastAsia="de-DE"/>
        </w:rPr>
        <w:t xml:space="preserve">Conference </w:t>
      </w:r>
      <w:r>
        <w:rPr>
          <w:rFonts w:ascii="Times New Roman" w:hAnsi="Times New Roman" w:cs="Times New Roman" w:hint="eastAsia"/>
          <w:b/>
          <w:color w:val="000000"/>
          <w:szCs w:val="20"/>
          <w:lang w:val="en-US" w:eastAsia="zh-CN"/>
        </w:rPr>
        <w:t>S</w:t>
      </w:r>
      <w:r>
        <w:rPr>
          <w:rFonts w:ascii="Times New Roman" w:eastAsia="Times New Roman" w:hAnsi="Times New Roman" w:cs="Times New Roman"/>
          <w:b/>
          <w:color w:val="000000"/>
          <w:szCs w:val="20"/>
          <w:lang w:val="en-US" w:eastAsia="de-DE"/>
        </w:rPr>
        <w:t>eries</w:t>
      </w:r>
    </w:p>
    <w:p w14:paraId="4DBC28B0" w14:textId="77777777" w:rsidR="00307E39" w:rsidRDefault="00BB15D9">
      <w:pPr>
        <w:spacing w:line="340" w:lineRule="atLeast"/>
        <w:jc w:val="both"/>
        <w:rPr>
          <w:rFonts w:ascii="Times New Roman" w:eastAsia="Times New Roman" w:hAnsi="Times New Roman" w:cs="Times New Roman"/>
          <w:color w:val="000000"/>
          <w:szCs w:val="20"/>
          <w:lang w:val="en-US" w:eastAsia="de-DE"/>
        </w:rPr>
      </w:pPr>
      <w:r>
        <w:rPr>
          <w:rFonts w:ascii="Times New Roman" w:eastAsia="Times New Roman" w:hAnsi="Times New Roman" w:cs="Times New Roman"/>
          <w:color w:val="000000"/>
          <w:szCs w:val="20"/>
          <w:lang w:val="en-US" w:eastAsia="de-DE"/>
        </w:rPr>
        <w:t>Conference series should include the title of the conference and the title of the series but not the publisher.</w:t>
      </w:r>
    </w:p>
    <w:p w14:paraId="4671C393" w14:textId="77777777" w:rsidR="00307E39" w:rsidRDefault="00BB15D9">
      <w:pPr>
        <w:rPr>
          <w:rFonts w:ascii="Times New Roman" w:eastAsia="Times New Roman" w:hAnsi="Times New Roman" w:cs="Times New Roman"/>
          <w:color w:val="000000"/>
          <w:szCs w:val="20"/>
          <w:lang w:val="en-US" w:eastAsia="de-DE"/>
        </w:rPr>
      </w:pPr>
      <w:r>
        <w:rPr>
          <w:rFonts w:ascii="Times New Roman" w:eastAsia="Times New Roman" w:hAnsi="Times New Roman" w:cs="Times New Roman"/>
          <w:color w:val="000000"/>
          <w:szCs w:val="20"/>
          <w:lang w:val="en-US" w:eastAsia="de-DE"/>
        </w:rPr>
        <w:t xml:space="preserve">[1] Holstein BR. Title of the conferences. </w:t>
      </w:r>
      <w:r>
        <w:rPr>
          <w:rFonts w:ascii="Times New Roman" w:eastAsia="Times New Roman" w:hAnsi="Times New Roman" w:cs="Times New Roman"/>
          <w:i/>
          <w:iCs/>
          <w:color w:val="000000"/>
          <w:szCs w:val="20"/>
          <w:lang w:val="en-US" w:eastAsia="de-DE"/>
        </w:rPr>
        <w:t>J. Phys.: Conf. Ser.</w:t>
      </w:r>
      <w:r>
        <w:rPr>
          <w:rFonts w:ascii="Times New Roman" w:eastAsia="Times New Roman" w:hAnsi="Times New Roman" w:cs="Times New Roman"/>
          <w:color w:val="000000"/>
          <w:szCs w:val="20"/>
          <w:lang w:val="en-US" w:eastAsia="de-DE"/>
        </w:rPr>
        <w:t xml:space="preserve"> 2009, </w:t>
      </w:r>
      <w:r>
        <w:rPr>
          <w:rFonts w:ascii="Times New Roman" w:eastAsia="Times New Roman" w:hAnsi="Times New Roman" w:cs="Times New Roman"/>
          <w:bCs/>
          <w:color w:val="000000"/>
          <w:szCs w:val="20"/>
          <w:lang w:val="en-US" w:eastAsia="de-DE"/>
        </w:rPr>
        <w:t>173,</w:t>
      </w:r>
      <w:r>
        <w:rPr>
          <w:rFonts w:ascii="Times New Roman" w:eastAsia="Times New Roman" w:hAnsi="Times New Roman" w:cs="Times New Roman"/>
          <w:color w:val="000000"/>
          <w:szCs w:val="20"/>
          <w:lang w:val="en-US" w:eastAsia="de-DE"/>
        </w:rPr>
        <w:t xml:space="preserve"> 012019.</w:t>
      </w:r>
    </w:p>
    <w:p w14:paraId="1568BDDD" w14:textId="77777777" w:rsidR="00307E39" w:rsidRDefault="00BB15D9">
      <w:pPr>
        <w:spacing w:before="240" w:line="340" w:lineRule="atLeast"/>
        <w:jc w:val="both"/>
        <w:rPr>
          <w:rFonts w:ascii="Times New Roman" w:eastAsia="Times New Roman" w:hAnsi="Times New Roman" w:cs="Times New Roman"/>
          <w:b/>
          <w:bCs/>
          <w:color w:val="000000"/>
          <w:sz w:val="25"/>
          <w:szCs w:val="25"/>
          <w:lang w:val="en-US" w:eastAsia="de-DE"/>
        </w:rPr>
      </w:pPr>
      <w:r>
        <w:rPr>
          <w:rFonts w:ascii="Times New Roman" w:eastAsia="Times New Roman" w:hAnsi="Times New Roman" w:cs="Times New Roman"/>
          <w:b/>
          <w:bCs/>
          <w:color w:val="000000"/>
          <w:sz w:val="25"/>
          <w:szCs w:val="25"/>
          <w:lang w:val="en-US" w:eastAsia="de-DE"/>
        </w:rPr>
        <w:t xml:space="preserve">Conference Proceedings </w:t>
      </w:r>
    </w:p>
    <w:bookmarkEnd w:id="11"/>
    <w:p w14:paraId="6E488A7E" w14:textId="77777777" w:rsidR="00307E39" w:rsidRDefault="00BB15D9">
      <w:pPr>
        <w:spacing w:line="340" w:lineRule="atLeast"/>
        <w:jc w:val="both"/>
        <w:rPr>
          <w:rFonts w:ascii="Times New Roman" w:eastAsia="Times New Roman" w:hAnsi="Times New Roman" w:cs="Times New Roman"/>
          <w:color w:val="000000"/>
          <w:szCs w:val="20"/>
          <w:lang w:val="en-US" w:eastAsia="de-DE"/>
        </w:rPr>
      </w:pPr>
      <w:r>
        <w:rPr>
          <w:rFonts w:ascii="Times New Roman" w:eastAsia="Times New Roman" w:hAnsi="Times New Roman" w:cs="Times New Roman"/>
          <w:color w:val="000000"/>
          <w:szCs w:val="20"/>
          <w:lang w:val="en-US" w:eastAsia="de-DE"/>
        </w:rPr>
        <w:t xml:space="preserve">Conference </w:t>
      </w:r>
      <w:r>
        <w:rPr>
          <w:rFonts w:ascii="Times New Roman" w:eastAsia="Times New Roman" w:hAnsi="Times New Roman" w:cs="Times New Roman"/>
          <w:color w:val="000000"/>
          <w:sz w:val="25"/>
          <w:szCs w:val="25"/>
          <w:lang w:val="en-US" w:eastAsia="de-DE"/>
        </w:rPr>
        <w:t>proceedings</w:t>
      </w:r>
      <w:r>
        <w:rPr>
          <w:rFonts w:ascii="Times New Roman" w:eastAsia="Times New Roman" w:hAnsi="Times New Roman" w:cs="Times New Roman"/>
          <w:b/>
          <w:bCs/>
          <w:color w:val="000000"/>
          <w:sz w:val="25"/>
          <w:szCs w:val="25"/>
          <w:lang w:val="en-US" w:eastAsia="de-DE"/>
        </w:rPr>
        <w:t xml:space="preserve"> </w:t>
      </w:r>
      <w:r>
        <w:rPr>
          <w:rFonts w:ascii="Times New Roman" w:eastAsia="Times New Roman" w:hAnsi="Times New Roman" w:cs="Times New Roman"/>
          <w:color w:val="000000"/>
          <w:szCs w:val="20"/>
          <w:lang w:val="en-US" w:eastAsia="de-DE"/>
        </w:rPr>
        <w:t xml:space="preserve">should include the presented work and the conference proceeding title and the publisher. </w:t>
      </w:r>
    </w:p>
    <w:p w14:paraId="6FF6015A" w14:textId="77777777" w:rsidR="00307E39" w:rsidRDefault="00BB15D9">
      <w:pPr>
        <w:spacing w:line="340" w:lineRule="atLeast"/>
        <w:jc w:val="both"/>
        <w:rPr>
          <w:rFonts w:ascii="Times New Roman" w:eastAsia="Times New Roman" w:hAnsi="Times New Roman" w:cs="Times New Roman"/>
          <w:color w:val="000000"/>
          <w:szCs w:val="20"/>
          <w:lang w:val="en-US" w:eastAsia="de-DE"/>
        </w:rPr>
      </w:pPr>
      <w:r>
        <w:rPr>
          <w:rFonts w:ascii="Times New Roman" w:eastAsia="Times New Roman" w:hAnsi="Times New Roman" w:cs="Times New Roman"/>
          <w:color w:val="000000"/>
          <w:szCs w:val="20"/>
          <w:lang w:val="en-US" w:eastAsia="de-DE"/>
        </w:rPr>
        <w:t xml:space="preserve">[1] Awan S, Li F, Luo B, Liu M. A reliable and accountable privacy-preserving federated learning framework using the blockchain. In </w:t>
      </w:r>
      <w:r>
        <w:rPr>
          <w:rFonts w:ascii="Times New Roman" w:eastAsia="Times New Roman" w:hAnsi="Times New Roman" w:cs="Times New Roman"/>
          <w:i/>
          <w:iCs/>
          <w:color w:val="000000"/>
          <w:szCs w:val="20"/>
          <w:lang w:val="en-US" w:eastAsia="de-DE"/>
        </w:rPr>
        <w:t>Proceedings of the 2019 ACM Conference on Computer and Communications Security</w:t>
      </w:r>
      <w:r>
        <w:rPr>
          <w:rFonts w:ascii="Times New Roman" w:eastAsia="Times New Roman" w:hAnsi="Times New Roman" w:cs="Times New Roman"/>
          <w:color w:val="000000"/>
          <w:szCs w:val="20"/>
          <w:lang w:val="en-US" w:eastAsia="de-DE"/>
        </w:rPr>
        <w:t>, London, United Kingdom, November 11–15, 2019, pp. 2561-2563.</w:t>
      </w:r>
    </w:p>
    <w:p w14:paraId="4B9EC405" w14:textId="77777777" w:rsidR="00307E39" w:rsidRDefault="00BB15D9">
      <w:pPr>
        <w:spacing w:before="240" w:line="340" w:lineRule="atLeast"/>
        <w:jc w:val="both"/>
        <w:rPr>
          <w:rFonts w:ascii="Times New Roman" w:eastAsia="Times New Roman" w:hAnsi="Times New Roman" w:cs="Times New Roman"/>
          <w:color w:val="000000"/>
          <w:szCs w:val="20"/>
          <w:lang w:val="en-US" w:eastAsia="de-DE"/>
        </w:rPr>
      </w:pPr>
      <w:r>
        <w:rPr>
          <w:rFonts w:ascii="Times New Roman" w:eastAsia="Times New Roman" w:hAnsi="Times New Roman" w:cs="Times New Roman"/>
          <w:b/>
          <w:bCs/>
          <w:color w:val="000000"/>
          <w:sz w:val="25"/>
          <w:szCs w:val="25"/>
          <w:lang w:val="en-US" w:eastAsia="de-DE"/>
        </w:rPr>
        <w:t>Thesis</w:t>
      </w:r>
      <w:r>
        <w:rPr>
          <w:rFonts w:ascii="Times New Roman" w:eastAsia="Times New Roman" w:hAnsi="Times New Roman" w:cs="Times New Roman"/>
          <w:color w:val="000000"/>
          <w:szCs w:val="20"/>
          <w:lang w:val="en-US" w:eastAsia="de-DE"/>
        </w:rPr>
        <w:br/>
      </w:r>
      <w:proofErr w:type="spellStart"/>
      <w:r>
        <w:rPr>
          <w:rFonts w:ascii="Times New Roman" w:eastAsia="Times New Roman" w:hAnsi="Times New Roman" w:cs="Times New Roman"/>
          <w:color w:val="000000"/>
          <w:sz w:val="25"/>
          <w:szCs w:val="25"/>
          <w:lang w:val="en-US" w:eastAsia="de-DE"/>
        </w:rPr>
        <w:t>Thesis</w:t>
      </w:r>
      <w:proofErr w:type="spellEnd"/>
      <w:r>
        <w:rPr>
          <w:rFonts w:ascii="Times New Roman" w:eastAsia="Times New Roman" w:hAnsi="Times New Roman" w:cs="Times New Roman"/>
          <w:color w:val="000000"/>
          <w:sz w:val="25"/>
          <w:szCs w:val="25"/>
          <w:lang w:val="en-US" w:eastAsia="de-DE"/>
        </w:rPr>
        <w:t xml:space="preserve"> should include the title of the thesis. Level of thesis, university, year. </w:t>
      </w:r>
    </w:p>
    <w:p w14:paraId="24D2C411" w14:textId="77777777" w:rsidR="00307E39" w:rsidRDefault="00BB15D9">
      <w:pPr>
        <w:rPr>
          <w:rFonts w:ascii="Times New Roman" w:eastAsia="Times New Roman" w:hAnsi="Times New Roman" w:cs="Times New Roman"/>
          <w:color w:val="000000"/>
          <w:szCs w:val="20"/>
          <w:lang w:val="en-US" w:eastAsia="de-DE"/>
        </w:rPr>
      </w:pPr>
      <w:r>
        <w:rPr>
          <w:rFonts w:ascii="Times New Roman" w:eastAsia="Times New Roman" w:hAnsi="Times New Roman" w:cs="Times New Roman"/>
          <w:color w:val="000000"/>
          <w:szCs w:val="20"/>
          <w:lang w:val="en-US" w:eastAsia="de-DE"/>
        </w:rPr>
        <w:t>[1] Wüst K. Security of blockchain technologies. Master's Thesis, ETH Zürich, 2016.</w:t>
      </w:r>
    </w:p>
    <w:p w14:paraId="44B88842" w14:textId="77777777" w:rsidR="00307E39" w:rsidRDefault="00BB15D9">
      <w:pPr>
        <w:spacing w:before="240" w:line="340" w:lineRule="atLeast"/>
        <w:jc w:val="both"/>
        <w:rPr>
          <w:rFonts w:ascii="Times New Roman" w:eastAsia="Times New Roman" w:hAnsi="Times New Roman" w:cs="Times New Roman"/>
          <w:b/>
          <w:bCs/>
          <w:color w:val="000000"/>
          <w:szCs w:val="20"/>
          <w:lang w:val="en-US" w:eastAsia="de-DE"/>
        </w:rPr>
      </w:pPr>
      <w:r>
        <w:rPr>
          <w:rFonts w:ascii="Times New Roman" w:eastAsia="Times New Roman" w:hAnsi="Times New Roman" w:cs="Times New Roman"/>
          <w:b/>
          <w:bCs/>
          <w:color w:val="000000"/>
          <w:szCs w:val="20"/>
          <w:lang w:val="en-US" w:eastAsia="de-DE"/>
        </w:rPr>
        <w:t>Patent</w:t>
      </w:r>
    </w:p>
    <w:p w14:paraId="76501BC6" w14:textId="77777777" w:rsidR="00307E39" w:rsidRDefault="00BB15D9">
      <w:pPr>
        <w:adjustRightInd w:val="0"/>
        <w:snapToGrid w:val="0"/>
        <w:jc w:val="both"/>
        <w:rPr>
          <w:rFonts w:ascii="Times New Roman" w:eastAsia="Times New Roman" w:hAnsi="Times New Roman" w:cs="Times New Roman"/>
          <w:color w:val="000000"/>
          <w:szCs w:val="20"/>
          <w:lang w:val="en-US" w:eastAsia="de-DE"/>
        </w:rPr>
      </w:pPr>
      <w:r>
        <w:rPr>
          <w:rFonts w:ascii="Times New Roman" w:eastAsia="Times New Roman" w:hAnsi="Times New Roman" w:cs="Times New Roman"/>
          <w:color w:val="000000"/>
          <w:szCs w:val="20"/>
          <w:lang w:val="en-US" w:eastAsia="de-DE"/>
        </w:rPr>
        <w:t xml:space="preserve">The patent should include the patent owner, title, number and the date. </w:t>
      </w:r>
    </w:p>
    <w:p w14:paraId="7A4665ED" w14:textId="77777777" w:rsidR="00307E39" w:rsidRDefault="00BB15D9">
      <w:pPr>
        <w:rPr>
          <w:rFonts w:ascii="Times New Roman" w:eastAsia="Times New Roman" w:hAnsi="Times New Roman" w:cs="Times New Roman"/>
          <w:color w:val="000000"/>
          <w:szCs w:val="20"/>
          <w:lang w:val="en-US" w:eastAsia="de-DE"/>
        </w:rPr>
      </w:pPr>
      <w:r>
        <w:rPr>
          <w:rFonts w:ascii="Times New Roman" w:eastAsia="Times New Roman" w:hAnsi="Times New Roman" w:cs="Times New Roman"/>
          <w:color w:val="000000"/>
          <w:szCs w:val="20"/>
          <w:lang w:val="en-US" w:eastAsia="de-DE"/>
        </w:rPr>
        <w:t xml:space="preserve">[1] McGeehan R, Popov LT, </w:t>
      </w:r>
      <w:proofErr w:type="spellStart"/>
      <w:r>
        <w:rPr>
          <w:rFonts w:ascii="Times New Roman" w:eastAsia="Times New Roman" w:hAnsi="Times New Roman" w:cs="Times New Roman"/>
          <w:color w:val="000000"/>
          <w:szCs w:val="20"/>
          <w:lang w:val="en-US" w:eastAsia="de-DE"/>
        </w:rPr>
        <w:t>Palow</w:t>
      </w:r>
      <w:proofErr w:type="spellEnd"/>
      <w:r>
        <w:rPr>
          <w:rFonts w:ascii="Times New Roman" w:eastAsia="Times New Roman" w:hAnsi="Times New Roman" w:cs="Times New Roman"/>
          <w:color w:val="000000"/>
          <w:szCs w:val="20"/>
          <w:lang w:val="en-US" w:eastAsia="de-DE"/>
        </w:rPr>
        <w:t xml:space="preserve"> CW, Read RJ, Keyani P. Preventing phishing attacks based on the reputation of user locations. U.S. Patent No. 9,576,119. 21 Feb. 2017. </w:t>
      </w:r>
    </w:p>
    <w:p w14:paraId="79C11D9F" w14:textId="77777777" w:rsidR="00307E39" w:rsidRDefault="00307E39">
      <w:pPr>
        <w:spacing w:before="240"/>
        <w:jc w:val="both"/>
        <w:rPr>
          <w:rFonts w:ascii="Times New Roman" w:eastAsia="Times New Roman" w:hAnsi="Times New Roman" w:cs="Times New Roman"/>
          <w:b/>
          <w:bCs/>
          <w:color w:val="000000"/>
          <w:szCs w:val="20"/>
          <w:lang w:val="en-US" w:eastAsia="de-DE"/>
        </w:rPr>
      </w:pPr>
    </w:p>
    <w:p w14:paraId="009A4597" w14:textId="77777777" w:rsidR="00307E39" w:rsidRDefault="00BB15D9">
      <w:pPr>
        <w:spacing w:before="240" w:line="340" w:lineRule="atLeast"/>
        <w:jc w:val="both"/>
        <w:rPr>
          <w:rFonts w:ascii="Times New Roman" w:eastAsia="Times New Roman" w:hAnsi="Times New Roman" w:cs="Times New Roman"/>
          <w:b/>
          <w:bCs/>
          <w:color w:val="000000"/>
          <w:szCs w:val="20"/>
          <w:lang w:val="en-US" w:eastAsia="de-DE"/>
        </w:rPr>
      </w:pPr>
      <w:r>
        <w:rPr>
          <w:rFonts w:ascii="Times New Roman" w:eastAsia="Times New Roman" w:hAnsi="Times New Roman" w:cs="Times New Roman"/>
          <w:b/>
          <w:bCs/>
          <w:color w:val="000000"/>
          <w:szCs w:val="20"/>
          <w:lang w:val="en-US" w:eastAsia="de-DE"/>
        </w:rPr>
        <w:t>Dataset</w:t>
      </w:r>
    </w:p>
    <w:p w14:paraId="396C69D4" w14:textId="77777777" w:rsidR="00307E39" w:rsidRDefault="00BB15D9">
      <w:pPr>
        <w:jc w:val="both"/>
        <w:rPr>
          <w:rFonts w:ascii="Times New Roman" w:eastAsia="Times New Roman" w:hAnsi="Times New Roman" w:cs="Times New Roman"/>
          <w:color w:val="000000"/>
          <w:szCs w:val="20"/>
          <w:lang w:val="en-US" w:eastAsia="de-DE"/>
        </w:rPr>
      </w:pPr>
      <w:r>
        <w:rPr>
          <w:rFonts w:ascii="Times New Roman" w:eastAsia="Times New Roman" w:hAnsi="Times New Roman" w:cs="Times New Roman"/>
          <w:color w:val="000000"/>
          <w:szCs w:val="20"/>
          <w:lang w:val="en-US" w:eastAsia="de-DE"/>
        </w:rPr>
        <w:t xml:space="preserve">The citation of the dataset should contain the title of the author. title of the dataset, the publisher, the place of publication, the data entry number, URL (if available). </w:t>
      </w:r>
    </w:p>
    <w:p w14:paraId="0F24B7CC" w14:textId="77777777" w:rsidR="00307E39" w:rsidRDefault="00BB15D9">
      <w:pPr>
        <w:rPr>
          <w:rFonts w:ascii="Times New Roman" w:eastAsia="Times New Roman" w:hAnsi="Times New Roman" w:cs="Times New Roman"/>
          <w:color w:val="000000"/>
          <w:szCs w:val="20"/>
          <w:lang w:val="en-US" w:eastAsia="de-DE"/>
        </w:rPr>
      </w:pPr>
      <w:r>
        <w:rPr>
          <w:rFonts w:ascii="Times New Roman" w:eastAsia="Times New Roman" w:hAnsi="Times New Roman" w:cs="Times New Roman"/>
          <w:color w:val="000000"/>
          <w:szCs w:val="20"/>
          <w:lang w:val="en-US" w:eastAsia="de-DE"/>
        </w:rPr>
        <w:t>[1] Department of Premier and Cabinet.</w:t>
      </w:r>
      <w:r>
        <w:rPr>
          <w:rFonts w:ascii="Times New Roman" w:eastAsia="Times New Roman" w:hAnsi="Times New Roman" w:cs="Times New Roman"/>
          <w:i/>
          <w:iCs/>
          <w:color w:val="000000"/>
          <w:szCs w:val="20"/>
          <w:lang w:val="en-US" w:eastAsia="de-DE"/>
        </w:rPr>
        <w:t> PROV environmental sustainability</w:t>
      </w:r>
      <w:r>
        <w:rPr>
          <w:rFonts w:ascii="Times New Roman" w:eastAsia="Times New Roman" w:hAnsi="Times New Roman" w:cs="Times New Roman"/>
          <w:color w:val="000000"/>
          <w:szCs w:val="20"/>
          <w:lang w:val="en-US" w:eastAsia="de-DE"/>
        </w:rPr>
        <w:t>. Melbourne: Public Record Office Victoria, 2015. Available: http://data.vic.gov.au/data/dataset/prov-environmental-sustainability (accessed on Day Month Year).</w:t>
      </w:r>
    </w:p>
    <w:p w14:paraId="0EABBA85" w14:textId="77777777" w:rsidR="00307E39" w:rsidRDefault="00BB15D9">
      <w:pPr>
        <w:spacing w:before="240" w:line="340" w:lineRule="atLeast"/>
        <w:jc w:val="both"/>
        <w:rPr>
          <w:rFonts w:ascii="Times New Roman" w:eastAsia="Times New Roman" w:hAnsi="Times New Roman" w:cs="Times New Roman"/>
          <w:b/>
          <w:bCs/>
          <w:color w:val="000000"/>
          <w:szCs w:val="20"/>
          <w:lang w:val="en-US" w:eastAsia="de-DE"/>
        </w:rPr>
      </w:pPr>
      <w:r>
        <w:rPr>
          <w:rFonts w:ascii="Times New Roman" w:eastAsia="Times New Roman" w:hAnsi="Times New Roman" w:cs="Times New Roman"/>
          <w:b/>
          <w:bCs/>
          <w:color w:val="000000"/>
          <w:szCs w:val="20"/>
          <w:lang w:val="en-US" w:eastAsia="de-DE"/>
        </w:rPr>
        <w:t>Website</w:t>
      </w:r>
    </w:p>
    <w:p w14:paraId="6D1F36A3" w14:textId="77777777" w:rsidR="00307E39" w:rsidRDefault="00BB15D9">
      <w:pPr>
        <w:spacing w:line="340" w:lineRule="atLeast"/>
        <w:jc w:val="both"/>
        <w:rPr>
          <w:rFonts w:ascii="Times New Roman" w:eastAsia="Times New Roman" w:hAnsi="Times New Roman" w:cs="Times New Roman"/>
          <w:color w:val="000000"/>
          <w:szCs w:val="20"/>
          <w:lang w:val="en-US" w:eastAsia="de-DE"/>
        </w:rPr>
      </w:pPr>
      <w:r>
        <w:rPr>
          <w:rFonts w:ascii="Times New Roman" w:eastAsia="Times New Roman" w:hAnsi="Times New Roman" w:cs="Times New Roman"/>
          <w:color w:val="000000"/>
          <w:szCs w:val="20"/>
          <w:lang w:val="en-US" w:eastAsia="de-DE"/>
        </w:rPr>
        <w:t xml:space="preserve">General websites are not recommended. If you have to cite the website, please use this format. </w:t>
      </w:r>
      <w:bookmarkEnd w:id="8"/>
    </w:p>
    <w:p w14:paraId="617FFF80" w14:textId="77777777" w:rsidR="00307E39" w:rsidRDefault="00BB15D9">
      <w:pPr>
        <w:rPr>
          <w:rFonts w:ascii="Times New Roman" w:eastAsia="Times New Roman" w:hAnsi="Times New Roman" w:cs="Times New Roman"/>
          <w:color w:val="000000"/>
          <w:szCs w:val="20"/>
          <w:lang w:val="en-US" w:eastAsia="de-DE"/>
        </w:rPr>
      </w:pPr>
      <w:r>
        <w:rPr>
          <w:rFonts w:ascii="Times New Roman" w:eastAsia="Times New Roman" w:hAnsi="Times New Roman" w:cs="Times New Roman"/>
          <w:color w:val="000000"/>
          <w:szCs w:val="20"/>
          <w:lang w:val="en-US" w:eastAsia="de-DE"/>
        </w:rPr>
        <w:t>[1] Poon J, Dryja T. The bitcoin lightning network: Scalable off-chain instant payments. 2016, pp. 1-59. Available: https://www.bitcoinlightning.com/wp-content/uploads/2018/03/lightning-network-paper.pdf (accessed on 17 January 2023).</w:t>
      </w:r>
    </w:p>
    <w:p w14:paraId="0679CE1C" w14:textId="77777777" w:rsidR="00307E39" w:rsidRDefault="00307E39">
      <w:pPr>
        <w:spacing w:line="340" w:lineRule="atLeast"/>
        <w:jc w:val="both"/>
        <w:rPr>
          <w:rFonts w:ascii="Times New Roman" w:eastAsia="Times New Roman" w:hAnsi="Times New Roman" w:cs="Times New Roman"/>
          <w:snapToGrid w:val="0"/>
          <w:color w:val="000000"/>
          <w:szCs w:val="20"/>
          <w:lang w:val="en-US" w:eastAsia="de-DE" w:bidi="en-US"/>
        </w:rPr>
      </w:pPr>
    </w:p>
    <w:p w14:paraId="09E4BE46" w14:textId="77777777" w:rsidR="00307E39" w:rsidRDefault="00307E39">
      <w:pPr>
        <w:spacing w:line="340" w:lineRule="atLeast"/>
        <w:jc w:val="both"/>
        <w:rPr>
          <w:rFonts w:ascii="Times New Roman" w:eastAsia="Times New Roman" w:hAnsi="Times New Roman" w:cs="Times New Roman"/>
          <w:snapToGrid w:val="0"/>
          <w:color w:val="000000"/>
          <w:szCs w:val="20"/>
          <w:lang w:val="en-US" w:eastAsia="de-DE" w:bidi="en-US"/>
        </w:rPr>
      </w:pPr>
    </w:p>
    <w:p w14:paraId="27643C74" w14:textId="77777777" w:rsidR="00307E39" w:rsidRDefault="00307E39">
      <w:pPr>
        <w:pStyle w:val="ELSPfirstlinezero"/>
      </w:pPr>
    </w:p>
    <w:p w14:paraId="4B6FEA62" w14:textId="77777777" w:rsidR="00307E39" w:rsidRDefault="00307E39">
      <w:pPr>
        <w:spacing w:before="240" w:after="240" w:line="340" w:lineRule="atLeast"/>
        <w:rPr>
          <w:rFonts w:ascii="Times New Roman" w:hAnsi="Times New Roman" w:cs="Times New Roman"/>
          <w:b/>
          <w:bCs/>
          <w:lang w:val="en-US"/>
        </w:rPr>
      </w:pPr>
    </w:p>
    <w:sectPr w:rsidR="00307E39">
      <w:headerReference w:type="default" r:id="rId12"/>
      <w:footerReference w:type="even" r:id="rId13"/>
      <w:footerReference w:type="default" r:id="rId14"/>
      <w:headerReference w:type="first" r:id="rId15"/>
      <w:footerReference w:type="first" r:id="rId16"/>
      <w:pgSz w:w="11907" w:h="16839"/>
      <w:pgMar w:top="992" w:right="992" w:bottom="1077" w:left="992"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7A6F73" w14:textId="77777777" w:rsidR="00BB15D9" w:rsidRDefault="00BB15D9">
      <w:r>
        <w:separator/>
      </w:r>
    </w:p>
  </w:endnote>
  <w:endnote w:type="continuationSeparator" w:id="0">
    <w:p w14:paraId="553C29FD" w14:textId="77777777" w:rsidR="00BB15D9" w:rsidRDefault="00BB15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TFangsong">
    <w:charset w:val="86"/>
    <w:family w:val="auto"/>
    <w:pitch w:val="variable"/>
    <w:sig w:usb0="00000287" w:usb1="080F0000" w:usb2="00000010" w:usb3="00000000" w:csb0="0004009F" w:csb1="00000000"/>
  </w:font>
  <w:font w:name="LMRoman12-Regular">
    <w:altName w:val="Microsoft YaHei"/>
    <w:charset w:val="86"/>
    <w:family w:val="auto"/>
    <w:pitch w:val="default"/>
    <w:sig w:usb0="00000000" w:usb1="00000000" w:usb2="00000010" w:usb3="00000000" w:csb0="00040000" w:csb1="00000000"/>
  </w:font>
  <w:font w:name="LMRoman12-Bold">
    <w:altName w:val="微软雅黑"/>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23848936"/>
      <w:docPartObj>
        <w:docPartGallery w:val="AutoText"/>
      </w:docPartObj>
    </w:sdtPr>
    <w:sdtEndPr>
      <w:rPr>
        <w:rStyle w:val="PageNumber"/>
      </w:rPr>
    </w:sdtEndPr>
    <w:sdtContent>
      <w:p w14:paraId="644D4B04" w14:textId="77777777" w:rsidR="00307E39" w:rsidRDefault="00BB15D9">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sdtContent>
  </w:sdt>
  <w:p w14:paraId="0443CB06" w14:textId="77777777" w:rsidR="00307E39" w:rsidRDefault="00307E3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437953903"/>
      <w:docPartObj>
        <w:docPartGallery w:val="AutoText"/>
      </w:docPartObj>
    </w:sdtPr>
    <w:sdtEndPr>
      <w:rPr>
        <w:rStyle w:val="PageNumber"/>
        <w:rFonts w:ascii="Times New Roman" w:hAnsi="Times New Roman" w:cs="Times New Roman"/>
        <w:sz w:val="20"/>
        <w:szCs w:val="20"/>
      </w:rPr>
    </w:sdtEndPr>
    <w:sdtContent>
      <w:p w14:paraId="4D5668AE" w14:textId="77777777" w:rsidR="00307E39" w:rsidRDefault="00BB15D9">
        <w:pPr>
          <w:pStyle w:val="Footer"/>
          <w:framePr w:wrap="auto" w:vAnchor="text" w:hAnchor="margin" w:xAlign="right" w:y="1"/>
          <w:rPr>
            <w:rStyle w:val="PageNumber"/>
            <w:rFonts w:ascii="Times New Roman" w:hAnsi="Times New Roman" w:cs="Times New Roman"/>
            <w:sz w:val="20"/>
            <w:szCs w:val="20"/>
          </w:rPr>
        </w:pPr>
        <w:r>
          <w:rPr>
            <w:rStyle w:val="PageNumber"/>
            <w:rFonts w:ascii="Times New Roman" w:hAnsi="Times New Roman" w:cs="Times New Roman"/>
            <w:sz w:val="20"/>
            <w:szCs w:val="20"/>
          </w:rPr>
          <w:fldChar w:fldCharType="begin"/>
        </w:r>
        <w:r>
          <w:rPr>
            <w:rStyle w:val="PageNumber"/>
            <w:rFonts w:ascii="Times New Roman" w:hAnsi="Times New Roman" w:cs="Times New Roman"/>
            <w:sz w:val="20"/>
            <w:szCs w:val="20"/>
          </w:rPr>
          <w:instrText xml:space="preserve"> PAGE </w:instrText>
        </w:r>
        <w:r>
          <w:rPr>
            <w:rStyle w:val="PageNumber"/>
            <w:rFonts w:ascii="Times New Roman" w:hAnsi="Times New Roman" w:cs="Times New Roman"/>
            <w:sz w:val="20"/>
            <w:szCs w:val="20"/>
          </w:rPr>
          <w:fldChar w:fldCharType="separate"/>
        </w:r>
        <w:r>
          <w:rPr>
            <w:rStyle w:val="PageNumber"/>
            <w:rFonts w:ascii="Times New Roman" w:hAnsi="Times New Roman" w:cs="Times New Roman"/>
            <w:sz w:val="20"/>
            <w:szCs w:val="20"/>
          </w:rPr>
          <w:t>6</w:t>
        </w:r>
        <w:r>
          <w:rPr>
            <w:rStyle w:val="PageNumber"/>
            <w:rFonts w:ascii="Times New Roman" w:hAnsi="Times New Roman" w:cs="Times New Roman"/>
            <w:sz w:val="20"/>
            <w:szCs w:val="20"/>
          </w:rPr>
          <w:fldChar w:fldCharType="end"/>
        </w:r>
      </w:p>
    </w:sdtContent>
  </w:sdt>
  <w:p w14:paraId="06FAB1FB" w14:textId="77777777" w:rsidR="00307E39" w:rsidRDefault="00307E39">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pPr w:leftFromText="180" w:rightFromText="180" w:vertAnchor="text" w:horzAnchor="margin" w:tblpXSpec="center" w:tblpY="257"/>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4"/>
      <w:gridCol w:w="7372"/>
    </w:tblGrid>
    <w:tr w:rsidR="00307E39" w14:paraId="42D7802F" w14:textId="77777777">
      <w:trPr>
        <w:trHeight w:val="737"/>
        <w:jc w:val="center"/>
      </w:trPr>
      <w:tc>
        <w:tcPr>
          <w:tcW w:w="1984" w:type="dxa"/>
          <w:vAlign w:val="center"/>
        </w:tcPr>
        <w:p w14:paraId="0237DB30" w14:textId="77777777" w:rsidR="00307E39" w:rsidRDefault="00BB15D9">
          <w:pPr>
            <w:snapToGrid w:val="0"/>
            <w:jc w:val="center"/>
            <w:rPr>
              <w:sz w:val="20"/>
              <w:szCs w:val="20"/>
              <w:lang w:val="en-US" w:eastAsia="zh-CN"/>
            </w:rPr>
          </w:pPr>
          <w:r>
            <w:rPr>
              <w:noProof/>
              <w:sz w:val="20"/>
              <w:szCs w:val="20"/>
              <w:lang w:val="en-GB" w:eastAsia="zh-CN"/>
            </w:rPr>
            <w:drawing>
              <wp:anchor distT="0" distB="0" distL="114300" distR="114300" simplePos="0" relativeHeight="251659264" behindDoc="0" locked="0" layoutInCell="1" allowOverlap="1" wp14:anchorId="16462582" wp14:editId="1C199943">
                <wp:simplePos x="0" y="0"/>
                <wp:positionH relativeFrom="column">
                  <wp:posOffset>42545</wp:posOffset>
                </wp:positionH>
                <wp:positionV relativeFrom="paragraph">
                  <wp:posOffset>37465</wp:posOffset>
                </wp:positionV>
                <wp:extent cx="1024255" cy="359410"/>
                <wp:effectExtent l="0" t="0" r="4445" b="2540"/>
                <wp:wrapNone/>
                <wp:docPr id="13" name="图片 13" descr="卡通画&#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卡通画&#10;&#10;中度可信度描述已自动生成"/>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024255" cy="359410"/>
                        </a:xfrm>
                        <a:prstGeom prst="rect">
                          <a:avLst/>
                        </a:prstGeom>
                        <a:noFill/>
                      </pic:spPr>
                    </pic:pic>
                  </a:graphicData>
                </a:graphic>
              </wp:anchor>
            </w:drawing>
          </w:r>
        </w:p>
      </w:tc>
      <w:tc>
        <w:tcPr>
          <w:tcW w:w="7372" w:type="dxa"/>
        </w:tcPr>
        <w:p w14:paraId="33E066E0" w14:textId="666947D9" w:rsidR="00307E39" w:rsidRDefault="00BB15D9">
          <w:pPr>
            <w:adjustRightInd w:val="0"/>
            <w:snapToGrid w:val="0"/>
            <w:spacing w:line="240" w:lineRule="atLeast"/>
            <w:jc w:val="both"/>
            <w:rPr>
              <w:sz w:val="18"/>
              <w:szCs w:val="18"/>
              <w:lang w:val="en-US" w:eastAsia="zh-CN"/>
            </w:rPr>
          </w:pPr>
          <w:proofErr w:type="spellStart"/>
          <w:r>
            <w:rPr>
              <w:sz w:val="18"/>
              <w:szCs w:val="18"/>
              <w:lang w:val="en-US" w:eastAsia="zh-CN"/>
            </w:rPr>
            <w:t>Copyright©Year</w:t>
          </w:r>
          <w:proofErr w:type="spellEnd"/>
          <w:r>
            <w:rPr>
              <w:sz w:val="18"/>
              <w:szCs w:val="18"/>
              <w:lang w:val="en-US" w:eastAsia="zh-CN"/>
            </w:rPr>
            <w:t xml:space="preserve"> by the authors. Published by </w:t>
          </w:r>
          <w:r w:rsidR="00D05748">
            <w:rPr>
              <w:sz w:val="18"/>
              <w:szCs w:val="18"/>
              <w:lang w:val="en-US" w:eastAsia="zh-CN"/>
            </w:rPr>
            <w:t>PMU</w:t>
          </w:r>
          <w:r>
            <w:rPr>
              <w:sz w:val="18"/>
              <w:szCs w:val="18"/>
              <w:lang w:val="en-US" w:eastAsia="zh-CN"/>
            </w:rPr>
            <w:t xml:space="preserve">. This work is licensed under Creative </w:t>
          </w:r>
          <w:hyperlink r:id="rId2" w:tgtFrame="_blank" w:history="1">
            <w:r w:rsidR="00307E39">
              <w:rPr>
                <w:sz w:val="18"/>
                <w:szCs w:val="18"/>
                <w:lang w:val="en-US" w:eastAsia="zh-CN"/>
              </w:rPr>
              <w:t>Commons Attribution 4.0 International License</w:t>
            </w:r>
          </w:hyperlink>
          <w:r>
            <w:rPr>
              <w:sz w:val="18"/>
              <w:szCs w:val="18"/>
              <w:lang w:val="en-US" w:eastAsia="zh-CN"/>
            </w:rPr>
            <w:t>, which permits unrestricted use, distribution, and reproduction in any medium provided the original work is properly cited.</w:t>
          </w:r>
        </w:p>
      </w:tc>
    </w:tr>
  </w:tbl>
  <w:p w14:paraId="605D6FA0" w14:textId="77777777" w:rsidR="00307E39" w:rsidRDefault="00BB15D9">
    <w:pPr>
      <w:tabs>
        <w:tab w:val="center" w:pos="4320"/>
        <w:tab w:val="right" w:pos="8640"/>
      </w:tabs>
      <w:spacing w:line="340" w:lineRule="atLeast"/>
      <w:jc w:val="both"/>
      <w:rPr>
        <w:rFonts w:ascii="Arial" w:eastAsia="Times New Roman" w:hAnsi="Arial" w:cs="Arial"/>
        <w:color w:val="000000"/>
        <w:sz w:val="18"/>
        <w:szCs w:val="18"/>
        <w:lang w:eastAsia="de-DE"/>
      </w:rPr>
    </w:pPr>
    <w:r>
      <w:rPr>
        <w:rFonts w:ascii="Arial" w:hAnsi="Arial" w:cs="Arial"/>
        <w:color w:val="000000"/>
        <w:sz w:val="18"/>
        <w:szCs w:val="18"/>
        <w:lang w:eastAsia="zh-CN"/>
      </w:rPr>
      <w:t>A</w:t>
    </w:r>
    <w:r>
      <w:rPr>
        <w:rFonts w:ascii="Arial" w:eastAsia="Times New Roman" w:hAnsi="Arial" w:cs="Arial"/>
        <w:color w:val="000000"/>
        <w:sz w:val="18"/>
        <w:szCs w:val="18"/>
        <w:lang w:eastAsia="de-DE"/>
      </w:rPr>
      <w:t xml:space="preserve">uthor Journal </w:t>
    </w:r>
    <w:proofErr w:type="gramStart"/>
    <w:r>
      <w:rPr>
        <w:rFonts w:ascii="Arial" w:eastAsia="Times New Roman" w:hAnsi="Arial" w:cs="Arial"/>
        <w:color w:val="000000"/>
        <w:sz w:val="18"/>
        <w:szCs w:val="18"/>
        <w:lang w:eastAsia="de-DE"/>
      </w:rPr>
      <w:t>Year(</w:t>
    </w:r>
    <w:proofErr w:type="gramEnd"/>
    <w:r>
      <w:rPr>
        <w:rFonts w:ascii="Arial" w:eastAsia="Times New Roman" w:hAnsi="Arial" w:cs="Arial"/>
        <w:color w:val="000000"/>
        <w:sz w:val="18"/>
        <w:szCs w:val="18"/>
        <w:lang w:eastAsia="de-DE"/>
      </w:rPr>
      <w:t>Issue):XXXX</w:t>
    </w:r>
  </w:p>
  <w:p w14:paraId="7B90442F" w14:textId="77777777" w:rsidR="00307E39" w:rsidRDefault="00307E39">
    <w:pPr>
      <w:tabs>
        <w:tab w:val="center" w:pos="4320"/>
        <w:tab w:val="right" w:pos="8640"/>
      </w:tabs>
      <w:spacing w:line="340" w:lineRule="atLeast"/>
      <w:jc w:val="both"/>
      <w:rPr>
        <w:rFonts w:ascii="Arial" w:eastAsia="Times New Roman" w:hAnsi="Arial" w:cs="Arial"/>
        <w:color w:val="000000"/>
        <w:sz w:val="18"/>
        <w:szCs w:val="18"/>
        <w:lang w:eastAsia="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5104AC" w14:textId="77777777" w:rsidR="00BB15D9" w:rsidRDefault="00BB15D9">
      <w:r>
        <w:separator/>
      </w:r>
    </w:p>
  </w:footnote>
  <w:footnote w:type="continuationSeparator" w:id="0">
    <w:p w14:paraId="0F7D0F5E" w14:textId="77777777" w:rsidR="00BB15D9" w:rsidRDefault="00BB15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E1005" w14:textId="48AE62C8" w:rsidR="00307E39" w:rsidRDefault="00DC6388">
    <w:pPr>
      <w:pStyle w:val="Header"/>
      <w:pBdr>
        <w:bottom w:val="single" w:sz="12" w:space="5" w:color="auto"/>
      </w:pBdr>
      <w:tabs>
        <w:tab w:val="center" w:pos="4153"/>
        <w:tab w:val="right" w:pos="8306"/>
      </w:tabs>
      <w:spacing w:afterLines="50" w:after="120"/>
      <w:rPr>
        <w:rFonts w:ascii="Arial" w:hAnsi="Arial" w:cs="Arial"/>
        <w:b/>
        <w:bCs/>
        <w:color w:val="0083FF"/>
        <w:sz w:val="18"/>
        <w:szCs w:val="18"/>
      </w:rPr>
    </w:pPr>
    <w:r>
      <w:rPr>
        <w:rFonts w:ascii="Arial" w:hAnsi="Arial" w:cs="Arial"/>
        <w:b/>
        <w:bCs/>
        <w:color w:val="0083FF"/>
        <w:sz w:val="18"/>
        <w:szCs w:val="18"/>
      </w:rPr>
      <w:t>IJAICH</w:t>
    </w:r>
    <w:r w:rsidR="00BB15D9">
      <w:rPr>
        <w:rFonts w:ascii="Arial" w:hAnsi="Arial" w:cs="Arial"/>
        <w:b/>
        <w:bCs/>
        <w:sz w:val="18"/>
        <w:szCs w:val="18"/>
      </w:rPr>
      <w:ptab w:relativeTo="margin" w:alignment="center" w:leader="none"/>
    </w:r>
    <w:r w:rsidR="00BB15D9">
      <w:rPr>
        <w:rFonts w:ascii="Arial" w:hAnsi="Arial" w:cs="Arial"/>
        <w:b/>
        <w:bCs/>
        <w:sz w:val="18"/>
        <w:szCs w:val="18"/>
      </w:rPr>
      <w:ptab w:relativeTo="margin" w:alignment="right" w:leader="none"/>
    </w:r>
    <w:r w:rsidR="00BB15D9">
      <w:rPr>
        <w:rFonts w:ascii="Arial" w:hAnsi="Arial" w:cs="Arial"/>
        <w:b/>
        <w:bCs/>
        <w:color w:val="0083FF"/>
        <w:sz w:val="18"/>
        <w:szCs w:val="18"/>
      </w:rPr>
      <w:t>Paper Type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E4A45" w14:textId="46E8EAB8" w:rsidR="00D05748" w:rsidRDefault="007B4AE8" w:rsidP="007B4AE8">
    <w:pPr>
      <w:pStyle w:val="Header"/>
      <w:pBdr>
        <w:bottom w:val="single" w:sz="12" w:space="5" w:color="auto"/>
      </w:pBdr>
      <w:tabs>
        <w:tab w:val="center" w:pos="4153"/>
        <w:tab w:val="right" w:pos="8306"/>
      </w:tabs>
      <w:adjustRightInd w:val="0"/>
      <w:snapToGrid w:val="0"/>
      <w:spacing w:afterLines="50" w:after="120"/>
      <w:rPr>
        <w:rFonts w:ascii="Arial" w:hAnsi="Arial" w:cs="Arial"/>
        <w:b/>
        <w:bCs/>
        <w:color w:val="0083FF"/>
        <w:sz w:val="18"/>
        <w:szCs w:val="18"/>
      </w:rPr>
    </w:pPr>
    <w:bookmarkStart w:id="12" w:name="_Hlk132702211"/>
    <w:bookmarkStart w:id="13" w:name="_Hlk132702320"/>
    <w:bookmarkStart w:id="14" w:name="_Hlk132702212"/>
    <w:bookmarkStart w:id="15" w:name="_Hlk132702321"/>
    <w:r>
      <w:rPr>
        <w:noProof/>
      </w:rPr>
      <w:drawing>
        <wp:anchor distT="0" distB="0" distL="114300" distR="114300" simplePos="0" relativeHeight="251660288" behindDoc="0" locked="0" layoutInCell="1" allowOverlap="1" wp14:anchorId="72BD23DF" wp14:editId="30F92C59">
          <wp:simplePos x="0" y="0"/>
          <wp:positionH relativeFrom="column">
            <wp:posOffset>5595620</wp:posOffset>
          </wp:positionH>
          <wp:positionV relativeFrom="paragraph">
            <wp:posOffset>635</wp:posOffset>
          </wp:positionV>
          <wp:extent cx="617220" cy="617220"/>
          <wp:effectExtent l="0" t="0" r="0" b="0"/>
          <wp:wrapTopAndBottom/>
          <wp:docPr id="2" name="Picture 2" descr="C:\Users\sabbas\Downloads\Journals Data\PNG data\IJACH logo-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sabbas\Downloads\Journals Data\PNG data\IJACH logo-05.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220" cy="6172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B4AE8">
      <w:rPr>
        <w:noProof/>
        <w:sz w:val="18"/>
        <w:szCs w:val="18"/>
      </w:rPr>
      <w:drawing>
        <wp:anchor distT="0" distB="0" distL="114300" distR="114300" simplePos="0" relativeHeight="251661312" behindDoc="0" locked="0" layoutInCell="1" allowOverlap="1" wp14:anchorId="07274A20" wp14:editId="71E5F76E">
          <wp:simplePos x="0" y="0"/>
          <wp:positionH relativeFrom="column">
            <wp:posOffset>185420</wp:posOffset>
          </wp:positionH>
          <wp:positionV relativeFrom="paragraph">
            <wp:posOffset>61595</wp:posOffset>
          </wp:positionV>
          <wp:extent cx="708660" cy="560070"/>
          <wp:effectExtent l="0" t="0" r="0" b="0"/>
          <wp:wrapTopAndBottom/>
          <wp:docPr id="1" name="Picture 1">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2"/>
                  </pic:cNvPr>
                  <pic:cNvPicPr/>
                </pic:nvPicPr>
                <pic:blipFill>
                  <a:blip r:embed="rId3">
                    <a:extLst>
                      <a:ext uri="{28A0092B-C50C-407E-A947-70E740481C1C}">
                        <a14:useLocalDpi xmlns:a14="http://schemas.microsoft.com/office/drawing/2010/main" val="0"/>
                      </a:ext>
                    </a:extLst>
                  </a:blip>
                  <a:stretch>
                    <a:fillRect/>
                  </a:stretch>
                </pic:blipFill>
                <pic:spPr>
                  <a:xfrm>
                    <a:off x="0" y="0"/>
                    <a:ext cx="708660" cy="560070"/>
                  </a:xfrm>
                  <a:prstGeom prst="rect">
                    <a:avLst/>
                  </a:prstGeom>
                </pic:spPr>
              </pic:pic>
            </a:graphicData>
          </a:graphic>
          <wp14:sizeRelH relativeFrom="margin">
            <wp14:pctWidth>0</wp14:pctWidth>
          </wp14:sizeRelH>
          <wp14:sizeRelV relativeFrom="margin">
            <wp14:pctHeight>0</wp14:pctHeight>
          </wp14:sizeRelV>
        </wp:anchor>
      </w:drawing>
    </w:r>
    <w:r w:rsidR="00BB15D9">
      <w:rPr>
        <w:sz w:val="18"/>
        <w:szCs w:val="18"/>
      </w:rPr>
      <w:ptab w:relativeTo="margin" w:alignment="right" w:leader="none"/>
    </w:r>
    <w:bookmarkEnd w:id="12"/>
    <w:bookmarkEnd w:id="13"/>
    <w:bookmarkEnd w:id="14"/>
    <w:bookmarkEnd w:id="1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B55ACF"/>
    <w:multiLevelType w:val="multilevel"/>
    <w:tmpl w:val="1AB55ACF"/>
    <w:lvl w:ilvl="0">
      <w:start w:val="1"/>
      <w:numFmt w:val="bullet"/>
      <w:lvlText w:val=""/>
      <w:lvlJc w:val="left"/>
      <w:pPr>
        <w:ind w:left="865" w:hanging="440"/>
      </w:pPr>
      <w:rPr>
        <w:rFonts w:ascii="Wingdings" w:hAnsi="Wingdings" w:hint="default"/>
        <w:sz w:val="15"/>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 w15:restartNumberingAfterBreak="0">
    <w:nsid w:val="327441F7"/>
    <w:multiLevelType w:val="multilevel"/>
    <w:tmpl w:val="327441F7"/>
    <w:lvl w:ilvl="0">
      <w:start w:val="1"/>
      <w:numFmt w:val="bullet"/>
      <w:pStyle w:val="ELSPtextbulletlist"/>
      <w:lvlText w:val=""/>
      <w:lvlJc w:val="left"/>
      <w:pPr>
        <w:ind w:left="845" w:hanging="420"/>
      </w:pPr>
      <w:rPr>
        <w:rFonts w:ascii="Wingdings" w:hAnsi="Wingdings" w:hint="default"/>
      </w:rPr>
    </w:lvl>
    <w:lvl w:ilvl="1">
      <w:start w:val="1"/>
      <w:numFmt w:val="bullet"/>
      <w:lvlText w:val=""/>
      <w:lvlJc w:val="left"/>
      <w:pPr>
        <w:ind w:left="1402" w:hanging="420"/>
      </w:pPr>
      <w:rPr>
        <w:rFonts w:ascii="Wingdings" w:hAnsi="Wingdings" w:hint="default"/>
      </w:rPr>
    </w:lvl>
    <w:lvl w:ilvl="2">
      <w:start w:val="1"/>
      <w:numFmt w:val="bullet"/>
      <w:lvlText w:val=""/>
      <w:lvlJc w:val="left"/>
      <w:pPr>
        <w:ind w:left="1822" w:hanging="420"/>
      </w:pPr>
      <w:rPr>
        <w:rFonts w:ascii="Wingdings" w:hAnsi="Wingdings" w:hint="default"/>
      </w:rPr>
    </w:lvl>
    <w:lvl w:ilvl="3">
      <w:start w:val="1"/>
      <w:numFmt w:val="bullet"/>
      <w:lvlText w:val=""/>
      <w:lvlJc w:val="left"/>
      <w:pPr>
        <w:ind w:left="2242" w:hanging="420"/>
      </w:pPr>
      <w:rPr>
        <w:rFonts w:ascii="Wingdings" w:hAnsi="Wingdings" w:hint="default"/>
      </w:rPr>
    </w:lvl>
    <w:lvl w:ilvl="4">
      <w:start w:val="1"/>
      <w:numFmt w:val="bullet"/>
      <w:lvlText w:val=""/>
      <w:lvlJc w:val="left"/>
      <w:pPr>
        <w:ind w:left="2662" w:hanging="420"/>
      </w:pPr>
      <w:rPr>
        <w:rFonts w:ascii="Wingdings" w:hAnsi="Wingdings" w:hint="default"/>
      </w:rPr>
    </w:lvl>
    <w:lvl w:ilvl="5">
      <w:start w:val="1"/>
      <w:numFmt w:val="bullet"/>
      <w:lvlText w:val=""/>
      <w:lvlJc w:val="left"/>
      <w:pPr>
        <w:ind w:left="3082" w:hanging="420"/>
      </w:pPr>
      <w:rPr>
        <w:rFonts w:ascii="Wingdings" w:hAnsi="Wingdings" w:hint="default"/>
      </w:rPr>
    </w:lvl>
    <w:lvl w:ilvl="6">
      <w:start w:val="1"/>
      <w:numFmt w:val="bullet"/>
      <w:lvlText w:val=""/>
      <w:lvlJc w:val="left"/>
      <w:pPr>
        <w:ind w:left="3502" w:hanging="420"/>
      </w:pPr>
      <w:rPr>
        <w:rFonts w:ascii="Wingdings" w:hAnsi="Wingdings" w:hint="default"/>
      </w:rPr>
    </w:lvl>
    <w:lvl w:ilvl="7">
      <w:start w:val="1"/>
      <w:numFmt w:val="bullet"/>
      <w:lvlText w:val=""/>
      <w:lvlJc w:val="left"/>
      <w:pPr>
        <w:ind w:left="3922" w:hanging="420"/>
      </w:pPr>
      <w:rPr>
        <w:rFonts w:ascii="Wingdings" w:hAnsi="Wingdings" w:hint="default"/>
      </w:rPr>
    </w:lvl>
    <w:lvl w:ilvl="8">
      <w:start w:val="1"/>
      <w:numFmt w:val="bullet"/>
      <w:lvlText w:val=""/>
      <w:lvlJc w:val="left"/>
      <w:pPr>
        <w:ind w:left="4342" w:hanging="420"/>
      </w:pPr>
      <w:rPr>
        <w:rFonts w:ascii="Wingdings" w:hAnsi="Wingdings" w:hint="default"/>
      </w:rPr>
    </w:lvl>
  </w:abstractNum>
  <w:abstractNum w:abstractNumId="2" w15:restartNumberingAfterBreak="0">
    <w:nsid w:val="398D0509"/>
    <w:multiLevelType w:val="multilevel"/>
    <w:tmpl w:val="398D0509"/>
    <w:lvl w:ilvl="0">
      <w:start w:val="1"/>
      <w:numFmt w:val="decimal"/>
      <w:lvlText w:val="(%1)"/>
      <w:lvlJc w:val="left"/>
      <w:pPr>
        <w:ind w:left="785" w:hanging="360"/>
      </w:pPr>
      <w:rPr>
        <w:rFonts w:hint="default"/>
      </w:rPr>
    </w:lvl>
    <w:lvl w:ilvl="1">
      <w:start w:val="1"/>
      <w:numFmt w:val="lowerLetter"/>
      <w:lvlText w:val="%2)"/>
      <w:lvlJc w:val="left"/>
      <w:pPr>
        <w:ind w:left="1305" w:hanging="440"/>
      </w:pPr>
    </w:lvl>
    <w:lvl w:ilvl="2">
      <w:start w:val="1"/>
      <w:numFmt w:val="lowerRoman"/>
      <w:lvlText w:val="%3."/>
      <w:lvlJc w:val="right"/>
      <w:pPr>
        <w:ind w:left="1745" w:hanging="440"/>
      </w:pPr>
    </w:lvl>
    <w:lvl w:ilvl="3">
      <w:start w:val="1"/>
      <w:numFmt w:val="decimal"/>
      <w:lvlText w:val="%4."/>
      <w:lvlJc w:val="left"/>
      <w:pPr>
        <w:ind w:left="2185" w:hanging="440"/>
      </w:pPr>
    </w:lvl>
    <w:lvl w:ilvl="4">
      <w:start w:val="1"/>
      <w:numFmt w:val="lowerLetter"/>
      <w:lvlText w:val="%5)"/>
      <w:lvlJc w:val="left"/>
      <w:pPr>
        <w:ind w:left="2625" w:hanging="440"/>
      </w:pPr>
    </w:lvl>
    <w:lvl w:ilvl="5">
      <w:start w:val="1"/>
      <w:numFmt w:val="lowerRoman"/>
      <w:lvlText w:val="%6."/>
      <w:lvlJc w:val="right"/>
      <w:pPr>
        <w:ind w:left="3065" w:hanging="440"/>
      </w:pPr>
    </w:lvl>
    <w:lvl w:ilvl="6">
      <w:start w:val="1"/>
      <w:numFmt w:val="decimal"/>
      <w:lvlText w:val="%7."/>
      <w:lvlJc w:val="left"/>
      <w:pPr>
        <w:ind w:left="3505" w:hanging="440"/>
      </w:pPr>
    </w:lvl>
    <w:lvl w:ilvl="7">
      <w:start w:val="1"/>
      <w:numFmt w:val="lowerLetter"/>
      <w:lvlText w:val="%8)"/>
      <w:lvlJc w:val="left"/>
      <w:pPr>
        <w:ind w:left="3945" w:hanging="440"/>
      </w:pPr>
    </w:lvl>
    <w:lvl w:ilvl="8">
      <w:start w:val="1"/>
      <w:numFmt w:val="lowerRoman"/>
      <w:lvlText w:val="%9."/>
      <w:lvlJc w:val="right"/>
      <w:pPr>
        <w:ind w:left="4385" w:hanging="440"/>
      </w:pPr>
    </w:lvl>
  </w:abstractNum>
  <w:abstractNum w:abstractNumId="3" w15:restartNumberingAfterBreak="0">
    <w:nsid w:val="4A93238F"/>
    <w:multiLevelType w:val="multilevel"/>
    <w:tmpl w:val="4A93238F"/>
    <w:lvl w:ilvl="0">
      <w:start w:val="1"/>
      <w:numFmt w:val="bullet"/>
      <w:lvlText w:val=""/>
      <w:lvlJc w:val="left"/>
      <w:pPr>
        <w:ind w:left="440" w:hanging="440"/>
      </w:pPr>
      <w:rPr>
        <w:rFonts w:ascii="Wingdings" w:hAnsi="Wingdings" w:hint="default"/>
        <w:sz w:val="15"/>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6DB20A64"/>
    <w:multiLevelType w:val="multilevel"/>
    <w:tmpl w:val="6DB20A64"/>
    <w:lvl w:ilvl="0">
      <w:start w:val="1"/>
      <w:numFmt w:val="bullet"/>
      <w:lvlText w:val=""/>
      <w:lvlJc w:val="left"/>
      <w:pPr>
        <w:ind w:left="865" w:hanging="440"/>
      </w:pPr>
      <w:rPr>
        <w:rFonts w:ascii="Wingdings" w:hAnsi="Wingdings" w:hint="default"/>
        <w:sz w:val="15"/>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5" w15:restartNumberingAfterBreak="0">
    <w:nsid w:val="797729D1"/>
    <w:multiLevelType w:val="multilevel"/>
    <w:tmpl w:val="797729D1"/>
    <w:lvl w:ilvl="0">
      <w:start w:val="1"/>
      <w:numFmt w:val="decimal"/>
      <w:lvlText w:val="(%1)"/>
      <w:lvlJc w:val="left"/>
      <w:pPr>
        <w:ind w:left="785" w:hanging="360"/>
      </w:pPr>
      <w:rPr>
        <w:rFonts w:hint="default"/>
      </w:rPr>
    </w:lvl>
    <w:lvl w:ilvl="1">
      <w:start w:val="1"/>
      <w:numFmt w:val="lowerLetter"/>
      <w:lvlText w:val="%2)"/>
      <w:lvlJc w:val="left"/>
      <w:pPr>
        <w:ind w:left="1305" w:hanging="440"/>
      </w:pPr>
    </w:lvl>
    <w:lvl w:ilvl="2">
      <w:start w:val="1"/>
      <w:numFmt w:val="lowerRoman"/>
      <w:lvlText w:val="%3."/>
      <w:lvlJc w:val="right"/>
      <w:pPr>
        <w:ind w:left="1745" w:hanging="440"/>
      </w:pPr>
    </w:lvl>
    <w:lvl w:ilvl="3">
      <w:start w:val="1"/>
      <w:numFmt w:val="decimal"/>
      <w:lvlText w:val="%4."/>
      <w:lvlJc w:val="left"/>
      <w:pPr>
        <w:ind w:left="2185" w:hanging="440"/>
      </w:pPr>
    </w:lvl>
    <w:lvl w:ilvl="4">
      <w:start w:val="1"/>
      <w:numFmt w:val="lowerLetter"/>
      <w:lvlText w:val="%5)"/>
      <w:lvlJc w:val="left"/>
      <w:pPr>
        <w:ind w:left="2625" w:hanging="440"/>
      </w:pPr>
    </w:lvl>
    <w:lvl w:ilvl="5">
      <w:start w:val="1"/>
      <w:numFmt w:val="lowerRoman"/>
      <w:lvlText w:val="%6."/>
      <w:lvlJc w:val="right"/>
      <w:pPr>
        <w:ind w:left="3065" w:hanging="440"/>
      </w:pPr>
    </w:lvl>
    <w:lvl w:ilvl="6">
      <w:start w:val="1"/>
      <w:numFmt w:val="decimal"/>
      <w:lvlText w:val="%7."/>
      <w:lvlJc w:val="left"/>
      <w:pPr>
        <w:ind w:left="3505" w:hanging="440"/>
      </w:pPr>
    </w:lvl>
    <w:lvl w:ilvl="7">
      <w:start w:val="1"/>
      <w:numFmt w:val="lowerLetter"/>
      <w:lvlText w:val="%8)"/>
      <w:lvlJc w:val="left"/>
      <w:pPr>
        <w:ind w:left="3945" w:hanging="440"/>
      </w:pPr>
    </w:lvl>
    <w:lvl w:ilvl="8">
      <w:start w:val="1"/>
      <w:numFmt w:val="lowerRoman"/>
      <w:lvlText w:val="%9."/>
      <w:lvlJc w:val="right"/>
      <w:pPr>
        <w:ind w:left="4385" w:hanging="440"/>
      </w:pPr>
    </w:lvl>
  </w:abstractNum>
  <w:num w:numId="1">
    <w:abstractNumId w:val="1"/>
  </w:num>
  <w:num w:numId="2">
    <w:abstractNumId w:val="0"/>
  </w:num>
  <w:num w:numId="3">
    <w:abstractNumId w:val="4"/>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characterSpacingControl w:val="doNotCompress"/>
  <w:hdrShapeDefaults>
    <o:shapedefaults v:ext="edit" spidmax="4097"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3C00"/>
    <w:rsid w:val="0001240A"/>
    <w:rsid w:val="00013743"/>
    <w:rsid w:val="00016976"/>
    <w:rsid w:val="000215AF"/>
    <w:rsid w:val="00022361"/>
    <w:rsid w:val="00032E3D"/>
    <w:rsid w:val="00037EB4"/>
    <w:rsid w:val="000600A4"/>
    <w:rsid w:val="00066EC2"/>
    <w:rsid w:val="00071FBE"/>
    <w:rsid w:val="00074AFF"/>
    <w:rsid w:val="0007536E"/>
    <w:rsid w:val="00091864"/>
    <w:rsid w:val="000A1C36"/>
    <w:rsid w:val="000A1D53"/>
    <w:rsid w:val="000A6D3F"/>
    <w:rsid w:val="000C724E"/>
    <w:rsid w:val="000D021B"/>
    <w:rsid w:val="000D25E7"/>
    <w:rsid w:val="000E1450"/>
    <w:rsid w:val="000E29B2"/>
    <w:rsid w:val="000E4ADA"/>
    <w:rsid w:val="000F7D26"/>
    <w:rsid w:val="001063CE"/>
    <w:rsid w:val="00110649"/>
    <w:rsid w:val="001126B2"/>
    <w:rsid w:val="00116FA6"/>
    <w:rsid w:val="001231B2"/>
    <w:rsid w:val="00136877"/>
    <w:rsid w:val="001377CC"/>
    <w:rsid w:val="0016134D"/>
    <w:rsid w:val="0016377C"/>
    <w:rsid w:val="00163972"/>
    <w:rsid w:val="00166F7C"/>
    <w:rsid w:val="001676D9"/>
    <w:rsid w:val="0019613C"/>
    <w:rsid w:val="001A7E52"/>
    <w:rsid w:val="001B76C0"/>
    <w:rsid w:val="001E06C9"/>
    <w:rsid w:val="001E6938"/>
    <w:rsid w:val="001F4A2A"/>
    <w:rsid w:val="0021198D"/>
    <w:rsid w:val="00224631"/>
    <w:rsid w:val="00226E63"/>
    <w:rsid w:val="00252A3C"/>
    <w:rsid w:val="00272EA7"/>
    <w:rsid w:val="00274A13"/>
    <w:rsid w:val="002772DA"/>
    <w:rsid w:val="00284943"/>
    <w:rsid w:val="00285123"/>
    <w:rsid w:val="002A0B11"/>
    <w:rsid w:val="002A3C00"/>
    <w:rsid w:val="002A6D52"/>
    <w:rsid w:val="002B4354"/>
    <w:rsid w:val="002B4863"/>
    <w:rsid w:val="002B5BCF"/>
    <w:rsid w:val="002B7DF6"/>
    <w:rsid w:val="002C5FBC"/>
    <w:rsid w:val="002D1A28"/>
    <w:rsid w:val="002D2EE6"/>
    <w:rsid w:val="002E24FB"/>
    <w:rsid w:val="002E394F"/>
    <w:rsid w:val="002F1DE9"/>
    <w:rsid w:val="002F575C"/>
    <w:rsid w:val="002F5BC5"/>
    <w:rsid w:val="00300A1F"/>
    <w:rsid w:val="00304073"/>
    <w:rsid w:val="003042CD"/>
    <w:rsid w:val="0030511C"/>
    <w:rsid w:val="00307E39"/>
    <w:rsid w:val="003139BF"/>
    <w:rsid w:val="00351D7C"/>
    <w:rsid w:val="0035231B"/>
    <w:rsid w:val="003550AB"/>
    <w:rsid w:val="003565E9"/>
    <w:rsid w:val="0035744C"/>
    <w:rsid w:val="003610BB"/>
    <w:rsid w:val="00391386"/>
    <w:rsid w:val="003A0F79"/>
    <w:rsid w:val="003A46C3"/>
    <w:rsid w:val="003B55E0"/>
    <w:rsid w:val="003B574B"/>
    <w:rsid w:val="003C4E70"/>
    <w:rsid w:val="003E49CC"/>
    <w:rsid w:val="003E6006"/>
    <w:rsid w:val="003E699B"/>
    <w:rsid w:val="003E7B40"/>
    <w:rsid w:val="00402BB3"/>
    <w:rsid w:val="00416DE7"/>
    <w:rsid w:val="00426FAF"/>
    <w:rsid w:val="00427279"/>
    <w:rsid w:val="00433912"/>
    <w:rsid w:val="0044422E"/>
    <w:rsid w:val="004813AA"/>
    <w:rsid w:val="004A047A"/>
    <w:rsid w:val="004B38D1"/>
    <w:rsid w:val="004C5917"/>
    <w:rsid w:val="004D1E07"/>
    <w:rsid w:val="004E2D1D"/>
    <w:rsid w:val="004F59BB"/>
    <w:rsid w:val="004F666F"/>
    <w:rsid w:val="005047FF"/>
    <w:rsid w:val="00504BE4"/>
    <w:rsid w:val="005076CA"/>
    <w:rsid w:val="00510EAF"/>
    <w:rsid w:val="0051154C"/>
    <w:rsid w:val="005124C4"/>
    <w:rsid w:val="00513EC4"/>
    <w:rsid w:val="0051427F"/>
    <w:rsid w:val="00522B19"/>
    <w:rsid w:val="00524110"/>
    <w:rsid w:val="00525480"/>
    <w:rsid w:val="00530CB5"/>
    <w:rsid w:val="00533FAC"/>
    <w:rsid w:val="005357BB"/>
    <w:rsid w:val="005524C0"/>
    <w:rsid w:val="00557819"/>
    <w:rsid w:val="005621DF"/>
    <w:rsid w:val="005645B0"/>
    <w:rsid w:val="00586A14"/>
    <w:rsid w:val="00592918"/>
    <w:rsid w:val="005B3308"/>
    <w:rsid w:val="005B3A32"/>
    <w:rsid w:val="005E2489"/>
    <w:rsid w:val="005F6A51"/>
    <w:rsid w:val="006004A9"/>
    <w:rsid w:val="00602A69"/>
    <w:rsid w:val="00627BE9"/>
    <w:rsid w:val="0063204E"/>
    <w:rsid w:val="006367CE"/>
    <w:rsid w:val="006371DD"/>
    <w:rsid w:val="006375A9"/>
    <w:rsid w:val="00641EF2"/>
    <w:rsid w:val="00643BDF"/>
    <w:rsid w:val="0065185D"/>
    <w:rsid w:val="00652B49"/>
    <w:rsid w:val="00666D62"/>
    <w:rsid w:val="006678D8"/>
    <w:rsid w:val="006749D0"/>
    <w:rsid w:val="0067745D"/>
    <w:rsid w:val="006840B7"/>
    <w:rsid w:val="00685E12"/>
    <w:rsid w:val="006A2BC7"/>
    <w:rsid w:val="006A60E6"/>
    <w:rsid w:val="006B2A2B"/>
    <w:rsid w:val="006B2C15"/>
    <w:rsid w:val="006B6C52"/>
    <w:rsid w:val="006C77F7"/>
    <w:rsid w:val="006D0AD7"/>
    <w:rsid w:val="006E5D95"/>
    <w:rsid w:val="006E7AF2"/>
    <w:rsid w:val="006F59B2"/>
    <w:rsid w:val="006F6580"/>
    <w:rsid w:val="0071478D"/>
    <w:rsid w:val="00717510"/>
    <w:rsid w:val="00725BB7"/>
    <w:rsid w:val="00747737"/>
    <w:rsid w:val="00753F2F"/>
    <w:rsid w:val="007550DF"/>
    <w:rsid w:val="007629D2"/>
    <w:rsid w:val="00767144"/>
    <w:rsid w:val="00767850"/>
    <w:rsid w:val="00775E10"/>
    <w:rsid w:val="00776CEC"/>
    <w:rsid w:val="007975FA"/>
    <w:rsid w:val="007A0B97"/>
    <w:rsid w:val="007A6074"/>
    <w:rsid w:val="007B4AE8"/>
    <w:rsid w:val="007D4219"/>
    <w:rsid w:val="007D70B1"/>
    <w:rsid w:val="007E6468"/>
    <w:rsid w:val="007F0564"/>
    <w:rsid w:val="007F2ED1"/>
    <w:rsid w:val="007F44B5"/>
    <w:rsid w:val="008016DD"/>
    <w:rsid w:val="008028C8"/>
    <w:rsid w:val="00803045"/>
    <w:rsid w:val="00843DA5"/>
    <w:rsid w:val="00856FDD"/>
    <w:rsid w:val="00862FF1"/>
    <w:rsid w:val="00866370"/>
    <w:rsid w:val="00866E7B"/>
    <w:rsid w:val="00875E5D"/>
    <w:rsid w:val="008813DE"/>
    <w:rsid w:val="00883ED3"/>
    <w:rsid w:val="00891744"/>
    <w:rsid w:val="00893A30"/>
    <w:rsid w:val="00893B16"/>
    <w:rsid w:val="008949AB"/>
    <w:rsid w:val="008B6A16"/>
    <w:rsid w:val="008B70B6"/>
    <w:rsid w:val="008C1880"/>
    <w:rsid w:val="008C7B89"/>
    <w:rsid w:val="008D1FAF"/>
    <w:rsid w:val="008D3FE2"/>
    <w:rsid w:val="008D71FD"/>
    <w:rsid w:val="008E2A2A"/>
    <w:rsid w:val="008E7A12"/>
    <w:rsid w:val="008F16E8"/>
    <w:rsid w:val="00904385"/>
    <w:rsid w:val="00912C6E"/>
    <w:rsid w:val="009645F3"/>
    <w:rsid w:val="00976D48"/>
    <w:rsid w:val="00977801"/>
    <w:rsid w:val="00985BD3"/>
    <w:rsid w:val="00987DDF"/>
    <w:rsid w:val="00994849"/>
    <w:rsid w:val="009C6291"/>
    <w:rsid w:val="009C7320"/>
    <w:rsid w:val="009D29A1"/>
    <w:rsid w:val="009D34F4"/>
    <w:rsid w:val="009D442F"/>
    <w:rsid w:val="009D69A4"/>
    <w:rsid w:val="009D76C5"/>
    <w:rsid w:val="009F58E6"/>
    <w:rsid w:val="00A035D7"/>
    <w:rsid w:val="00A044A6"/>
    <w:rsid w:val="00A12B64"/>
    <w:rsid w:val="00A14348"/>
    <w:rsid w:val="00A306FE"/>
    <w:rsid w:val="00A32C50"/>
    <w:rsid w:val="00A52ECD"/>
    <w:rsid w:val="00A56E98"/>
    <w:rsid w:val="00A83491"/>
    <w:rsid w:val="00A86C70"/>
    <w:rsid w:val="00AA022F"/>
    <w:rsid w:val="00AB5CB3"/>
    <w:rsid w:val="00AD78F1"/>
    <w:rsid w:val="00AE0F88"/>
    <w:rsid w:val="00B02D24"/>
    <w:rsid w:val="00B03746"/>
    <w:rsid w:val="00B068E7"/>
    <w:rsid w:val="00B13FA4"/>
    <w:rsid w:val="00B25FFE"/>
    <w:rsid w:val="00B37618"/>
    <w:rsid w:val="00B40720"/>
    <w:rsid w:val="00B45521"/>
    <w:rsid w:val="00B66941"/>
    <w:rsid w:val="00B7097F"/>
    <w:rsid w:val="00B8183E"/>
    <w:rsid w:val="00B83B5D"/>
    <w:rsid w:val="00BA0FFD"/>
    <w:rsid w:val="00BA443F"/>
    <w:rsid w:val="00BA5D9E"/>
    <w:rsid w:val="00BB0315"/>
    <w:rsid w:val="00BB15D9"/>
    <w:rsid w:val="00BB51ED"/>
    <w:rsid w:val="00BB7037"/>
    <w:rsid w:val="00BC606D"/>
    <w:rsid w:val="00BF5687"/>
    <w:rsid w:val="00C10C8A"/>
    <w:rsid w:val="00C13983"/>
    <w:rsid w:val="00C16D7B"/>
    <w:rsid w:val="00C32CEC"/>
    <w:rsid w:val="00C35311"/>
    <w:rsid w:val="00C459C6"/>
    <w:rsid w:val="00C608AF"/>
    <w:rsid w:val="00C62100"/>
    <w:rsid w:val="00C655C7"/>
    <w:rsid w:val="00C702FB"/>
    <w:rsid w:val="00C70B46"/>
    <w:rsid w:val="00C75A81"/>
    <w:rsid w:val="00C771CB"/>
    <w:rsid w:val="00C87A86"/>
    <w:rsid w:val="00C92ABE"/>
    <w:rsid w:val="00CA2CC6"/>
    <w:rsid w:val="00CA654C"/>
    <w:rsid w:val="00CC5C58"/>
    <w:rsid w:val="00CD19BE"/>
    <w:rsid w:val="00CE5523"/>
    <w:rsid w:val="00CF3BF5"/>
    <w:rsid w:val="00CF7ABB"/>
    <w:rsid w:val="00D016A4"/>
    <w:rsid w:val="00D05748"/>
    <w:rsid w:val="00D10647"/>
    <w:rsid w:val="00D13987"/>
    <w:rsid w:val="00D1512F"/>
    <w:rsid w:val="00D15FB9"/>
    <w:rsid w:val="00D2068C"/>
    <w:rsid w:val="00D261B6"/>
    <w:rsid w:val="00D26888"/>
    <w:rsid w:val="00D34862"/>
    <w:rsid w:val="00D37D34"/>
    <w:rsid w:val="00D47092"/>
    <w:rsid w:val="00D50502"/>
    <w:rsid w:val="00D573C5"/>
    <w:rsid w:val="00D57E32"/>
    <w:rsid w:val="00D6429E"/>
    <w:rsid w:val="00D65000"/>
    <w:rsid w:val="00D6501D"/>
    <w:rsid w:val="00D73180"/>
    <w:rsid w:val="00D73FFC"/>
    <w:rsid w:val="00D7407E"/>
    <w:rsid w:val="00D8760B"/>
    <w:rsid w:val="00DA7990"/>
    <w:rsid w:val="00DB47EA"/>
    <w:rsid w:val="00DC4096"/>
    <w:rsid w:val="00DC6388"/>
    <w:rsid w:val="00DC7536"/>
    <w:rsid w:val="00E0111F"/>
    <w:rsid w:val="00E04B84"/>
    <w:rsid w:val="00E12E4A"/>
    <w:rsid w:val="00E32627"/>
    <w:rsid w:val="00E33D7A"/>
    <w:rsid w:val="00E354B7"/>
    <w:rsid w:val="00E40AF4"/>
    <w:rsid w:val="00E411E2"/>
    <w:rsid w:val="00E41CDF"/>
    <w:rsid w:val="00E6090D"/>
    <w:rsid w:val="00E67D75"/>
    <w:rsid w:val="00EA127A"/>
    <w:rsid w:val="00EA1B82"/>
    <w:rsid w:val="00EA1E5C"/>
    <w:rsid w:val="00EA3595"/>
    <w:rsid w:val="00EB51A6"/>
    <w:rsid w:val="00EC214C"/>
    <w:rsid w:val="00ED0938"/>
    <w:rsid w:val="00ED13D4"/>
    <w:rsid w:val="00EE10A3"/>
    <w:rsid w:val="00EE3079"/>
    <w:rsid w:val="00EE3EA1"/>
    <w:rsid w:val="00EE54D9"/>
    <w:rsid w:val="00EE7BE4"/>
    <w:rsid w:val="00EF72D4"/>
    <w:rsid w:val="00EF7951"/>
    <w:rsid w:val="00F3040B"/>
    <w:rsid w:val="00F41BBD"/>
    <w:rsid w:val="00F428BE"/>
    <w:rsid w:val="00F45FD1"/>
    <w:rsid w:val="00F46093"/>
    <w:rsid w:val="00F5589E"/>
    <w:rsid w:val="00F64422"/>
    <w:rsid w:val="00F74734"/>
    <w:rsid w:val="00F839D9"/>
    <w:rsid w:val="00F87E5E"/>
    <w:rsid w:val="00F90396"/>
    <w:rsid w:val="00FA53C5"/>
    <w:rsid w:val="00FB3FDE"/>
    <w:rsid w:val="00FB5DCA"/>
    <w:rsid w:val="00FC32F5"/>
    <w:rsid w:val="00FC7B60"/>
    <w:rsid w:val="00FD795F"/>
    <w:rsid w:val="00FE094B"/>
    <w:rsid w:val="00FE7825"/>
    <w:rsid w:val="00FF7538"/>
    <w:rsid w:val="54704F17"/>
    <w:rsid w:val="56661B4F"/>
    <w:rsid w:val="7C1A0D93"/>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707F429A"/>
  <w15:docId w15:val="{59AB2F15-A9E4-459B-A964-FBE702C1B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lang w:val="en-CA" w:eastAsia="en-US"/>
    </w:rPr>
  </w:style>
  <w:style w:type="paragraph" w:styleId="Heading1">
    <w:name w:val="heading 1"/>
    <w:basedOn w:val="Normal"/>
    <w:next w:val="Normal"/>
    <w:link w:val="Heading1Char"/>
    <w:qFormat/>
    <w:pPr>
      <w:keepNext/>
      <w:outlineLvl w:val="0"/>
    </w:pPr>
    <w:rPr>
      <w:rFonts w:ascii="Times New Roman" w:eastAsia="Times New Roman" w:hAnsi="Times New Roman" w:cs="Times New Roman"/>
      <w:b/>
      <w:bCs/>
      <w:lang w:val="en-US"/>
    </w:rPr>
  </w:style>
  <w:style w:type="paragraph" w:styleId="Heading2">
    <w:name w:val="heading 2"/>
    <w:basedOn w:val="Normal"/>
    <w:next w:val="Normal"/>
    <w:link w:val="Heading2Char"/>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4">
    <w:name w:val="heading 4"/>
    <w:basedOn w:val="Normal"/>
    <w:next w:val="Normal"/>
    <w:link w:val="Heading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table" w:styleId="TableGrid">
    <w:name w:val="Table Grid"/>
    <w:basedOn w:val="TableNormal"/>
    <w:uiPriority w:val="59"/>
    <w:qFormat/>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qFormat/>
  </w:style>
  <w:style w:type="character" w:styleId="Hyperlink">
    <w:name w:val="Hyperlink"/>
    <w:basedOn w:val="DefaultParagraphFont"/>
    <w:uiPriority w:val="99"/>
    <w:unhideWhenUsed/>
    <w:qFormat/>
    <w:rPr>
      <w:color w:val="0563C1" w:themeColor="hyperlink"/>
      <w:u w:val="single"/>
    </w:rPr>
  </w:style>
  <w:style w:type="character" w:customStyle="1" w:styleId="Heading1Char">
    <w:name w:val="Heading 1 Char"/>
    <w:basedOn w:val="DefaultParagraphFont"/>
    <w:link w:val="Heading1"/>
    <w:qFormat/>
    <w:rPr>
      <w:rFonts w:ascii="Times New Roman" w:eastAsia="Times New Roman" w:hAnsi="Times New Roman" w:cs="Times New Roman"/>
      <w:b/>
      <w:bCs/>
      <w:lang w:val="en-US"/>
    </w:rPr>
  </w:style>
  <w:style w:type="paragraph" w:customStyle="1" w:styleId="Text">
    <w:name w:val="Text"/>
    <w:basedOn w:val="Normal"/>
    <w:qFormat/>
    <w:pPr>
      <w:spacing w:line="260" w:lineRule="exact"/>
      <w:jc w:val="both"/>
    </w:pPr>
    <w:rPr>
      <w:rFonts w:ascii="Times New Roman" w:eastAsia="Times New Roman" w:hAnsi="Times New Roman" w:cs="Times New Roman"/>
      <w:lang w:val="en-US"/>
    </w:rPr>
  </w:style>
  <w:style w:type="paragraph" w:customStyle="1" w:styleId="Default">
    <w:name w:val="Default"/>
    <w:qFormat/>
    <w:pPr>
      <w:autoSpaceDE w:val="0"/>
      <w:autoSpaceDN w:val="0"/>
      <w:adjustRightInd w:val="0"/>
    </w:pPr>
    <w:rPr>
      <w:rFonts w:ascii="Times New Roman" w:hAnsi="Times New Roman" w:cs="Times New Roman"/>
      <w:color w:val="000000"/>
      <w:sz w:val="24"/>
      <w:szCs w:val="24"/>
      <w:lang w:eastAsia="en-US"/>
    </w:rPr>
  </w:style>
  <w:style w:type="character" w:customStyle="1" w:styleId="FooterChar">
    <w:name w:val="Footer Char"/>
    <w:basedOn w:val="DefaultParagraphFont"/>
    <w:link w:val="Footer"/>
    <w:uiPriority w:val="99"/>
    <w:qFormat/>
  </w:style>
  <w:style w:type="character" w:customStyle="1" w:styleId="HeaderChar">
    <w:name w:val="Header Char"/>
    <w:basedOn w:val="DefaultParagraphFont"/>
    <w:link w:val="Header"/>
    <w:uiPriority w:val="99"/>
    <w:qFormat/>
  </w:style>
  <w:style w:type="character" w:styleId="PlaceholderText">
    <w:name w:val="Placeholder Text"/>
    <w:basedOn w:val="DefaultParagraphFont"/>
    <w:uiPriority w:val="99"/>
    <w:semiHidden/>
    <w:qFormat/>
    <w:rPr>
      <w:color w:val="808080"/>
    </w:rPr>
  </w:style>
  <w:style w:type="paragraph" w:customStyle="1" w:styleId="1">
    <w:name w:val="修订1"/>
    <w:hidden/>
    <w:uiPriority w:val="99"/>
    <w:semiHidden/>
    <w:qFormat/>
    <w:rPr>
      <w:sz w:val="24"/>
      <w:szCs w:val="24"/>
      <w:lang w:val="en-CA" w:eastAsia="en-US"/>
    </w:rPr>
  </w:style>
  <w:style w:type="character" w:customStyle="1" w:styleId="BalloonTextChar">
    <w:name w:val="Balloon Text Char"/>
    <w:basedOn w:val="DefaultParagraphFont"/>
    <w:link w:val="BalloonText"/>
    <w:uiPriority w:val="99"/>
    <w:semiHidden/>
    <w:qFormat/>
    <w:rPr>
      <w:sz w:val="18"/>
      <w:szCs w:val="18"/>
    </w:rPr>
  </w:style>
  <w:style w:type="paragraph" w:customStyle="1" w:styleId="IOPTitle">
    <w:name w:val="IOPTitle"/>
    <w:basedOn w:val="Normal"/>
    <w:link w:val="IOPTitleChar"/>
    <w:qFormat/>
    <w:pPr>
      <w:spacing w:after="520" w:line="259" w:lineRule="auto"/>
    </w:pPr>
    <w:rPr>
      <w:rFonts w:ascii="Calibri" w:hAnsi="Calibri" w:cs="Times New Roman"/>
      <w:b/>
      <w:sz w:val="48"/>
      <w:szCs w:val="48"/>
      <w:lang w:val="en-GB"/>
    </w:rPr>
  </w:style>
  <w:style w:type="character" w:customStyle="1" w:styleId="IOPTitleChar">
    <w:name w:val="IOPTitle Char"/>
    <w:link w:val="IOPTitle"/>
    <w:qFormat/>
    <w:rPr>
      <w:rFonts w:ascii="Calibri" w:hAnsi="Calibri" w:cs="Times New Roman"/>
      <w:b/>
      <w:sz w:val="48"/>
      <w:szCs w:val="48"/>
      <w:lang w:val="en-GB"/>
    </w:rPr>
  </w:style>
  <w:style w:type="paragraph" w:customStyle="1" w:styleId="MTitel">
    <w:name w:val="M_Titel"/>
    <w:basedOn w:val="Normal"/>
    <w:qFormat/>
    <w:pPr>
      <w:spacing w:before="240" w:after="100" w:afterAutospacing="1"/>
    </w:pPr>
    <w:rPr>
      <w:rFonts w:ascii="Times New Roman" w:eastAsia="SimSun" w:hAnsi="Times New Roman" w:cs="Times New Roman"/>
      <w:b/>
      <w:bCs/>
      <w:color w:val="000000"/>
      <w:sz w:val="36"/>
      <w:szCs w:val="36"/>
      <w:lang w:val="en-US" w:eastAsia="zh-CN"/>
    </w:rPr>
  </w:style>
  <w:style w:type="character" w:customStyle="1" w:styleId="15">
    <w:name w:val="15"/>
    <w:basedOn w:val="DefaultParagraphFont"/>
    <w:qFormat/>
    <w:rPr>
      <w:rFonts w:ascii="Calibri" w:hAnsi="Calibri" w:hint="default"/>
      <w:b/>
      <w:bCs/>
      <w:sz w:val="48"/>
      <w:szCs w:val="48"/>
    </w:rPr>
  </w:style>
  <w:style w:type="paragraph" w:customStyle="1" w:styleId="address">
    <w:name w:val="address"/>
    <w:basedOn w:val="Normal"/>
    <w:qFormat/>
    <w:pPr>
      <w:overflowPunct w:val="0"/>
      <w:autoSpaceDE w:val="0"/>
      <w:autoSpaceDN w:val="0"/>
      <w:adjustRightInd w:val="0"/>
      <w:spacing w:after="200" w:line="220" w:lineRule="atLeast"/>
      <w:contextualSpacing/>
      <w:jc w:val="center"/>
      <w:textAlignment w:val="baseline"/>
    </w:pPr>
    <w:rPr>
      <w:rFonts w:ascii="Times New Roman" w:eastAsia="Times New Roman" w:hAnsi="Times New Roman" w:cs="Times New Roman"/>
      <w:sz w:val="18"/>
      <w:szCs w:val="20"/>
      <w:lang w:val="en-US"/>
    </w:rPr>
  </w:style>
  <w:style w:type="paragraph" w:styleId="ListParagraph">
    <w:name w:val="List Paragraph"/>
    <w:basedOn w:val="Normal"/>
    <w:uiPriority w:val="34"/>
    <w:qFormat/>
    <w:pPr>
      <w:ind w:firstLine="420"/>
    </w:pPr>
  </w:style>
  <w:style w:type="paragraph" w:customStyle="1" w:styleId="ELSPtitle">
    <w:name w:val="ELSP_title"/>
    <w:basedOn w:val="Normal"/>
    <w:link w:val="ELSPtitle0"/>
    <w:qFormat/>
    <w:pPr>
      <w:spacing w:before="240" w:after="240" w:line="320" w:lineRule="atLeast"/>
    </w:pPr>
    <w:rPr>
      <w:rFonts w:ascii="Times New Roman" w:eastAsia="Times New Roman" w:hAnsi="Times New Roman" w:cs="Times New Roman"/>
      <w:b/>
      <w:sz w:val="36"/>
      <w:szCs w:val="48"/>
      <w:lang w:val="en-GB"/>
    </w:rPr>
  </w:style>
  <w:style w:type="character" w:customStyle="1" w:styleId="ELSPtitle0">
    <w:name w:val="ELSP_title 字符"/>
    <w:link w:val="ELSPtitle"/>
    <w:qFormat/>
    <w:rPr>
      <w:rFonts w:ascii="Times New Roman" w:eastAsia="Times New Roman" w:hAnsi="Times New Roman" w:cs="Times New Roman"/>
      <w:b/>
      <w:sz w:val="36"/>
      <w:szCs w:val="48"/>
      <w:lang w:val="en-GB"/>
    </w:rPr>
  </w:style>
  <w:style w:type="paragraph" w:customStyle="1" w:styleId="ELSPheading1">
    <w:name w:val="ELSP_heading1"/>
    <w:basedOn w:val="Normal"/>
    <w:qFormat/>
    <w:pPr>
      <w:spacing w:before="240" w:after="240" w:line="340" w:lineRule="atLeast"/>
    </w:pPr>
    <w:rPr>
      <w:rFonts w:ascii="Times New Roman" w:eastAsia="Times New Roman" w:hAnsi="Times New Roman" w:cs="Times New Roman"/>
      <w:b/>
      <w:color w:val="000000"/>
      <w:szCs w:val="20"/>
      <w:lang w:val="en-US" w:eastAsia="de-DE"/>
    </w:rPr>
  </w:style>
  <w:style w:type="paragraph" w:customStyle="1" w:styleId="ELSPfirstlinezero">
    <w:name w:val="ELSP_firstline_zero"/>
    <w:qFormat/>
    <w:pPr>
      <w:spacing w:line="340" w:lineRule="atLeast"/>
      <w:jc w:val="both"/>
    </w:pPr>
    <w:rPr>
      <w:rFonts w:ascii="Times New Roman" w:eastAsia="Times New Roman" w:hAnsi="Times New Roman"/>
      <w:snapToGrid w:val="0"/>
      <w:color w:val="000000"/>
      <w:sz w:val="24"/>
      <w:lang w:eastAsia="de-DE" w:bidi="en-US"/>
    </w:rPr>
  </w:style>
  <w:style w:type="paragraph" w:customStyle="1" w:styleId="ELSPtextbulletlist">
    <w:name w:val="ELSP_text_bullet_list"/>
    <w:qFormat/>
    <w:pPr>
      <w:numPr>
        <w:numId w:val="1"/>
      </w:numPr>
      <w:kinsoku w:val="0"/>
      <w:overflowPunct w:val="0"/>
      <w:autoSpaceDE w:val="0"/>
      <w:autoSpaceDN w:val="0"/>
      <w:adjustRightInd w:val="0"/>
      <w:snapToGrid w:val="0"/>
      <w:spacing w:before="120" w:after="120" w:line="340" w:lineRule="atLeast"/>
      <w:jc w:val="both"/>
    </w:pPr>
    <w:rPr>
      <w:rFonts w:ascii="Times New Roman" w:eastAsia="Times New Roman" w:hAnsi="Times New Roman"/>
      <w:snapToGrid w:val="0"/>
      <w:color w:val="000000"/>
      <w:sz w:val="24"/>
      <w:lang w:eastAsia="de-DE" w:bidi="en-US"/>
    </w:rPr>
  </w:style>
  <w:style w:type="paragraph" w:customStyle="1" w:styleId="ELSPtextnumberedlist">
    <w:name w:val="ELSP_text_numbered_list"/>
    <w:qFormat/>
    <w:pPr>
      <w:kinsoku w:val="0"/>
      <w:overflowPunct w:val="0"/>
      <w:autoSpaceDE w:val="0"/>
      <w:autoSpaceDN w:val="0"/>
      <w:adjustRightInd w:val="0"/>
      <w:snapToGrid w:val="0"/>
      <w:spacing w:before="120" w:after="120" w:line="340" w:lineRule="atLeast"/>
      <w:jc w:val="both"/>
    </w:pPr>
    <w:rPr>
      <w:rFonts w:ascii="Times New Roman" w:eastAsia="Times New Roman" w:hAnsi="Times New Roman"/>
      <w:snapToGrid w:val="0"/>
      <w:color w:val="000000"/>
      <w:sz w:val="24"/>
      <w:lang w:eastAsia="de-DE" w:bidi="en-US"/>
    </w:rPr>
  </w:style>
  <w:style w:type="paragraph" w:customStyle="1" w:styleId="ELSPheading3">
    <w:name w:val="ELSP_heading3"/>
    <w:basedOn w:val="Normal"/>
    <w:qFormat/>
    <w:pPr>
      <w:spacing w:after="240" w:line="340" w:lineRule="atLeast"/>
      <w:jc w:val="both"/>
    </w:pPr>
    <w:rPr>
      <w:rFonts w:ascii="Times New Roman" w:eastAsia="Times New Roman" w:hAnsi="Times New Roman" w:cs="Times New Roman"/>
      <w:color w:val="000000"/>
      <w:szCs w:val="20"/>
      <w:lang w:val="en-US" w:eastAsia="de-DE"/>
    </w:rPr>
  </w:style>
  <w:style w:type="paragraph" w:customStyle="1" w:styleId="ELSPtext">
    <w:name w:val="ELSP_text"/>
    <w:basedOn w:val="Normal"/>
    <w:qFormat/>
    <w:pPr>
      <w:spacing w:line="340" w:lineRule="atLeast"/>
      <w:ind w:firstLine="288"/>
      <w:jc w:val="both"/>
    </w:pPr>
    <w:rPr>
      <w:rFonts w:ascii="Times New Roman" w:eastAsia="Times New Roman" w:hAnsi="Times New Roman" w:cs="Times New Roman"/>
      <w:color w:val="000000" w:themeColor="text1"/>
      <w:szCs w:val="20"/>
      <w:lang w:val="en-US" w:eastAsia="de-DE"/>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b/>
      <w:bCs/>
      <w:sz w:val="32"/>
      <w:szCs w:val="32"/>
    </w:rPr>
  </w:style>
  <w:style w:type="character" w:customStyle="1" w:styleId="10">
    <w:name w:val="未处理的提及1"/>
    <w:basedOn w:val="DefaultParagraphFont"/>
    <w:uiPriority w:val="99"/>
    <w:semiHidden/>
    <w:unhideWhenUsed/>
    <w:qFormat/>
    <w:rPr>
      <w:color w:val="605E5C"/>
      <w:shd w:val="clear" w:color="auto" w:fill="E1DFDD"/>
    </w:rPr>
  </w:style>
  <w:style w:type="paragraph" w:styleId="NormalWeb">
    <w:name w:val="Normal (Web)"/>
    <w:basedOn w:val="Normal"/>
    <w:uiPriority w:val="99"/>
    <w:semiHidden/>
    <w:unhideWhenUsed/>
    <w:rsid w:val="007B4AE8"/>
    <w:pPr>
      <w:spacing w:before="100" w:beforeAutospacing="1" w:after="100" w:afterAutospacing="1"/>
    </w:pPr>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2380102">
      <w:bodyDiv w:val="1"/>
      <w:marLeft w:val="0"/>
      <w:marRight w:val="0"/>
      <w:marTop w:val="0"/>
      <w:marBottom w:val="0"/>
      <w:divBdr>
        <w:top w:val="none" w:sz="0" w:space="0" w:color="auto"/>
        <w:left w:val="none" w:sz="0" w:space="0" w:color="auto"/>
        <w:bottom w:val="none" w:sz="0" w:space="0" w:color="auto"/>
        <w:right w:val="none" w:sz="0" w:space="0" w:color="auto"/>
      </w:divBdr>
    </w:div>
    <w:div w:id="8451722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rossmark.crossref.org/dialog/?doi=10.55092/XXXX"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srai.org/credit/"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credit.niso.org/"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2" Type="http://schemas.openxmlformats.org/officeDocument/2006/relationships/hyperlink" Target="https://creativecommons.org/licenses/by/4.0/" TargetMode="External"/><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http://www.pmu.edu.sa"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1966</Words>
  <Characters>10811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Dr. Sagheer Abbas</cp:lastModifiedBy>
  <cp:revision>4</cp:revision>
  <cp:lastPrinted>2023-07-04T06:57:00Z</cp:lastPrinted>
  <dcterms:created xsi:type="dcterms:W3CDTF">2026-02-08T09:26:00Z</dcterms:created>
  <dcterms:modified xsi:type="dcterms:W3CDTF">2026-04-01T11:27:00Z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bf26d81d9ce43f054c5d112d1c159b7b02ffcab9752e324a6fe1c1255a30c59b</vt:lpwstr>
  </property>
  <property fmtid="{D5CDD505-2E9C-101B-9397-08002B2CF9AE}" pid="3" name="KSOTemplateDocerSaveRecord">
    <vt:lpwstr>eyJoZGlkIjoiM2RkNTMyYWQ2MTA3YTMzMTVkMzM2YWZjMWQ3ODI5YWUiLCJ1c2VySWQiOiI0MjQ3MzIxNjcifQ==</vt:lpwstr>
  </property>
  <property fmtid="{D5CDD505-2E9C-101B-9397-08002B2CF9AE}" pid="4" name="KSOProductBuildVer">
    <vt:lpwstr>2052-12.1.0.24034</vt:lpwstr>
  </property>
  <property fmtid="{D5CDD505-2E9C-101B-9397-08002B2CF9AE}" pid="5" name="ICV">
    <vt:lpwstr>81D677C7A110459593B1656008BF714A_13</vt:lpwstr>
  </property>
</Properties>
</file>